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2D33C" w14:textId="77777777" w:rsidR="004B72F2" w:rsidRDefault="004B72F2" w:rsidP="004B72F2">
      <w:pPr>
        <w:jc w:val="center"/>
        <w:rPr>
          <w:rFonts w:ascii="Times New Roman" w:hAnsi="Times New Roman" w:cs="Times New Roman"/>
          <w:b/>
          <w:sz w:val="28"/>
          <w:szCs w:val="28"/>
        </w:rPr>
      </w:pPr>
      <w:r>
        <w:rPr>
          <w:rFonts w:ascii="Times New Roman" w:hAnsi="Times New Roman" w:cs="Times New Roman"/>
          <w:b/>
          <w:sz w:val="28"/>
          <w:szCs w:val="28"/>
        </w:rPr>
        <w:t>ГБОУ СОШ №2 «ОЦ» с. Кинель-Черкассы</w:t>
      </w:r>
    </w:p>
    <w:p w14:paraId="297BEB53" w14:textId="77777777" w:rsidR="00CB4943" w:rsidRDefault="00167963" w:rsidP="00167963">
      <w:pPr>
        <w:jc w:val="center"/>
        <w:rPr>
          <w:rFonts w:ascii="Times New Roman" w:hAnsi="Times New Roman" w:cs="Times New Roman"/>
          <w:b/>
          <w:sz w:val="28"/>
          <w:szCs w:val="28"/>
        </w:rPr>
      </w:pPr>
      <w:r>
        <w:rPr>
          <w:rFonts w:ascii="Times New Roman" w:hAnsi="Times New Roman" w:cs="Times New Roman"/>
          <w:b/>
          <w:sz w:val="28"/>
          <w:szCs w:val="28"/>
        </w:rPr>
        <w:t>Анализ ЕГЭ по английскому языку в 2023 году</w:t>
      </w:r>
    </w:p>
    <w:p w14:paraId="171454AF" w14:textId="77777777" w:rsidR="00167963" w:rsidRPr="004B72F2" w:rsidRDefault="00167963" w:rsidP="00167963">
      <w:pPr>
        <w:jc w:val="both"/>
        <w:rPr>
          <w:rFonts w:ascii="Times New Roman" w:hAnsi="Times New Roman" w:cs="Times New Roman"/>
        </w:rPr>
      </w:pPr>
      <w:r w:rsidRPr="004B72F2">
        <w:rPr>
          <w:rFonts w:ascii="Times New Roman" w:hAnsi="Times New Roman" w:cs="Times New Roman"/>
        </w:rPr>
        <w:t xml:space="preserve">Единый государственный экзамен (ЕГЭ) представляет собой форму государственной итоговой аттестации, проводимой в целях определения соответствия результатов освоения обучающимися образовательных программ среднего общего образования соответствующим требованиям федерального государственного образовательного стандарта. Для указанных целей используются контрольные измерительные материалы (КИМ), представляющие собой комплексы заданий стандартизированной формы. В КИМ </w:t>
      </w:r>
      <w:r w:rsidR="00BE33B6" w:rsidRPr="004B72F2">
        <w:rPr>
          <w:rFonts w:ascii="Times New Roman" w:hAnsi="Times New Roman" w:cs="Times New Roman"/>
        </w:rPr>
        <w:t>о</w:t>
      </w:r>
      <w:r w:rsidRPr="004B72F2">
        <w:rPr>
          <w:rFonts w:ascii="Times New Roman" w:hAnsi="Times New Roman" w:cs="Times New Roman"/>
        </w:rPr>
        <w:t>беспечена преемственность между положениями ФГОС и федерального компонента государственного образовательного стандарта среднего (полного) общего образования по английскому языку.</w:t>
      </w:r>
    </w:p>
    <w:p w14:paraId="02016D62" w14:textId="77777777" w:rsidR="00BE33B6" w:rsidRPr="004B72F2" w:rsidRDefault="00BE33B6" w:rsidP="00BE33B6">
      <w:pPr>
        <w:jc w:val="center"/>
        <w:rPr>
          <w:rFonts w:ascii="Times New Roman" w:hAnsi="Times New Roman" w:cs="Times New Roman"/>
          <w:b/>
        </w:rPr>
      </w:pPr>
      <w:r w:rsidRPr="004B72F2">
        <w:rPr>
          <w:rFonts w:ascii="Times New Roman" w:hAnsi="Times New Roman" w:cs="Times New Roman"/>
          <w:b/>
        </w:rPr>
        <w:t>Краткая характеристика КИМ по предмету «Английский язык»</w:t>
      </w:r>
    </w:p>
    <w:p w14:paraId="0BCDF7BC" w14:textId="77777777" w:rsidR="00BE33B6" w:rsidRPr="004B72F2" w:rsidRDefault="00BE33B6" w:rsidP="00BE33B6">
      <w:pPr>
        <w:jc w:val="both"/>
        <w:rPr>
          <w:rFonts w:ascii="Times New Roman" w:hAnsi="Times New Roman" w:cs="Times New Roman"/>
        </w:rPr>
      </w:pPr>
      <w:r w:rsidRPr="004B72F2">
        <w:rPr>
          <w:rFonts w:ascii="Times New Roman" w:hAnsi="Times New Roman" w:cs="Times New Roman"/>
        </w:rPr>
        <w:t xml:space="preserve">Модель измерительных материалов по иностранному языку ЕГЭ 2023 г. отражает интегрированный характер предмета: в совокупности задания охватывают основные компоненты иноязычной коммуникативной компетенции и содержательные линии курса иностранного языка. Экзаменационная работа содержит письменную и устную части. </w:t>
      </w:r>
    </w:p>
    <w:p w14:paraId="77A5A470" w14:textId="77777777" w:rsidR="00BE33B6" w:rsidRPr="004B72F2" w:rsidRDefault="00BE33B6" w:rsidP="00BE33B6">
      <w:pPr>
        <w:jc w:val="both"/>
        <w:rPr>
          <w:rFonts w:ascii="Times New Roman" w:hAnsi="Times New Roman" w:cs="Times New Roman"/>
        </w:rPr>
      </w:pPr>
      <w:r w:rsidRPr="004B72F2">
        <w:rPr>
          <w:rFonts w:ascii="Times New Roman" w:hAnsi="Times New Roman" w:cs="Times New Roman"/>
        </w:rPr>
        <w:t>Письменная часть, в свою очередь, включает в себя четыре раздела: «</w:t>
      </w:r>
      <w:proofErr w:type="spellStart"/>
      <w:r w:rsidRPr="004B72F2">
        <w:rPr>
          <w:rFonts w:ascii="Times New Roman" w:hAnsi="Times New Roman" w:cs="Times New Roman"/>
        </w:rPr>
        <w:t>Аудирование</w:t>
      </w:r>
      <w:proofErr w:type="spellEnd"/>
      <w:r w:rsidRPr="004B72F2">
        <w:rPr>
          <w:rFonts w:ascii="Times New Roman" w:hAnsi="Times New Roman" w:cs="Times New Roman"/>
        </w:rPr>
        <w:t xml:space="preserve">», «Чтение», «Грамматика и лексика» и «Письменная речь». </w:t>
      </w:r>
    </w:p>
    <w:p w14:paraId="28A255EA" w14:textId="77777777" w:rsidR="00BE33B6" w:rsidRPr="004B72F2" w:rsidRDefault="00BE33B6" w:rsidP="00BE33B6">
      <w:pPr>
        <w:jc w:val="both"/>
        <w:rPr>
          <w:rFonts w:ascii="Times New Roman" w:hAnsi="Times New Roman" w:cs="Times New Roman"/>
        </w:rPr>
      </w:pPr>
      <w:r w:rsidRPr="004B72F2">
        <w:rPr>
          <w:rFonts w:ascii="Times New Roman" w:hAnsi="Times New Roman" w:cs="Times New Roman"/>
        </w:rPr>
        <w:t xml:space="preserve">Для дифференциации экзаменуемых по уровням владения иностранным языком в пределах, сформулированных во ФГОС СОО, во все разделы включены наряду с заданиями базового уровня задания более высоких уровней сложности. </w:t>
      </w:r>
    </w:p>
    <w:p w14:paraId="76C6B8AA" w14:textId="77777777" w:rsidR="00BE33B6" w:rsidRPr="004B72F2" w:rsidRDefault="00BE33B6" w:rsidP="00BE33B6">
      <w:pPr>
        <w:jc w:val="both"/>
        <w:rPr>
          <w:rFonts w:ascii="Times New Roman" w:hAnsi="Times New Roman" w:cs="Times New Roman"/>
        </w:rPr>
      </w:pPr>
      <w:r w:rsidRPr="004B72F2">
        <w:rPr>
          <w:rFonts w:ascii="Times New Roman" w:hAnsi="Times New Roman" w:cs="Times New Roman"/>
        </w:rPr>
        <w:t>В работу по иностранным языкам включены 36 заданий с кратким ответом и 6 заданий открытого типа с развёрнутым ответом. В экзаменационной работе предложены следующие разновидности заданий с кратким ответом:</w:t>
      </w:r>
    </w:p>
    <w:p w14:paraId="40A7369D" w14:textId="77777777" w:rsidR="00BE33B6" w:rsidRPr="004B72F2" w:rsidRDefault="00BE33B6" w:rsidP="00BE33B6">
      <w:pPr>
        <w:jc w:val="both"/>
        <w:rPr>
          <w:rFonts w:ascii="Times New Roman" w:hAnsi="Times New Roman" w:cs="Times New Roman"/>
        </w:rPr>
      </w:pPr>
      <w:r w:rsidRPr="004B72F2">
        <w:rPr>
          <w:rFonts w:ascii="Times New Roman" w:hAnsi="Times New Roman" w:cs="Times New Roman"/>
        </w:rPr>
        <w:t xml:space="preserve"> – задания на выбор и запись одного или нескольких правильных ответов из предложенного перечня ответов; </w:t>
      </w:r>
    </w:p>
    <w:p w14:paraId="69E6EB64" w14:textId="77777777" w:rsidR="00BE33B6" w:rsidRPr="004B72F2" w:rsidRDefault="00BE33B6" w:rsidP="00BE33B6">
      <w:pPr>
        <w:jc w:val="both"/>
        <w:rPr>
          <w:rFonts w:ascii="Times New Roman" w:hAnsi="Times New Roman" w:cs="Times New Roman"/>
        </w:rPr>
      </w:pPr>
      <w:r w:rsidRPr="004B72F2">
        <w:rPr>
          <w:rFonts w:ascii="Times New Roman" w:hAnsi="Times New Roman" w:cs="Times New Roman"/>
        </w:rPr>
        <w:t>– задания на установление соответствия позиций, представленных в двух множествах;</w:t>
      </w:r>
    </w:p>
    <w:p w14:paraId="5AE14AAC" w14:textId="77777777" w:rsidR="00BE33B6" w:rsidRPr="004B72F2" w:rsidRDefault="00BE33B6" w:rsidP="00BE33B6">
      <w:pPr>
        <w:jc w:val="both"/>
        <w:rPr>
          <w:rFonts w:ascii="Times New Roman" w:hAnsi="Times New Roman" w:cs="Times New Roman"/>
        </w:rPr>
      </w:pPr>
      <w:r w:rsidRPr="004B72F2">
        <w:rPr>
          <w:rFonts w:ascii="Times New Roman" w:hAnsi="Times New Roman" w:cs="Times New Roman"/>
        </w:rPr>
        <w:t xml:space="preserve"> – задания на заполнение пропуска в связном тексте путём преобразования предложенной начальной формы слова в нужную грамматическую форму; </w:t>
      </w:r>
    </w:p>
    <w:p w14:paraId="0FFA7F2E" w14:textId="77777777" w:rsidR="00BE33B6" w:rsidRPr="004B72F2" w:rsidRDefault="00BE33B6" w:rsidP="00BE33B6">
      <w:pPr>
        <w:jc w:val="both"/>
        <w:rPr>
          <w:rFonts w:ascii="Times New Roman" w:hAnsi="Times New Roman" w:cs="Times New Roman"/>
        </w:rPr>
      </w:pPr>
      <w:r w:rsidRPr="004B72F2">
        <w:rPr>
          <w:rFonts w:ascii="Times New Roman" w:hAnsi="Times New Roman" w:cs="Times New Roman"/>
        </w:rPr>
        <w:t xml:space="preserve">– задания на заполнение пропуска в связном тексте путём образования родственного слова от предложенного опорного слова.  </w:t>
      </w:r>
    </w:p>
    <w:p w14:paraId="17EDC142" w14:textId="77777777" w:rsidR="00BE33B6" w:rsidRPr="004B72F2" w:rsidRDefault="00BE33B6" w:rsidP="00BE33B6">
      <w:pPr>
        <w:jc w:val="both"/>
        <w:rPr>
          <w:rFonts w:ascii="Times New Roman" w:hAnsi="Times New Roman" w:cs="Times New Roman"/>
        </w:rPr>
      </w:pPr>
      <w:r w:rsidRPr="004B72F2">
        <w:rPr>
          <w:rFonts w:ascii="Times New Roman" w:hAnsi="Times New Roman" w:cs="Times New Roman"/>
        </w:rPr>
        <w:t xml:space="preserve">Правильное выполнение каждого из заданий 3–9, 12–36 оценивается 1 баллом. Задание считается выполненным верно, если ответ записан в той форме, которая указана в инструкции по выполнению задания, и полностью совпадает с эталоном ответа. За неверный ответ, ответ, записанный с ошибкой, или отсутствие ответа выставляется 0 баллов. </w:t>
      </w:r>
    </w:p>
    <w:p w14:paraId="171BC7A3" w14:textId="77777777" w:rsidR="00BE33B6" w:rsidRPr="004B72F2" w:rsidRDefault="00BE33B6" w:rsidP="00BE33B6">
      <w:pPr>
        <w:jc w:val="both"/>
        <w:rPr>
          <w:rFonts w:ascii="Times New Roman" w:hAnsi="Times New Roman" w:cs="Times New Roman"/>
        </w:rPr>
      </w:pPr>
      <w:r w:rsidRPr="004B72F2">
        <w:rPr>
          <w:rFonts w:ascii="Times New Roman" w:hAnsi="Times New Roman" w:cs="Times New Roman"/>
        </w:rPr>
        <w:t xml:space="preserve">Правильное выполнение каждого из заданий 1 и 11 оценивается 3 баллами, правильное выполнение каждого из заданий 2 и 10 оценивается 4 баллами. Задание считается выполненным верно, если ответ записан в той форме, которая указана в инструкции по выполнению задания, каждый элемент ответа присутствует в ответе и стоит на своём месте. За каждое неверное указание элемента на соответствующей позиции ответа балл за ответ уменьшается на 1, но не </w:t>
      </w:r>
      <w:r w:rsidRPr="004B72F2">
        <w:rPr>
          <w:rFonts w:ascii="Times New Roman" w:hAnsi="Times New Roman" w:cs="Times New Roman"/>
        </w:rPr>
        <w:lastRenderedPageBreak/>
        <w:t>может стать меньше 0. Если количество символов в ответе больше требуемого, выставляется 0 баллов вне зависимости от того, были ли указаны все необходимые символы.</w:t>
      </w:r>
    </w:p>
    <w:p w14:paraId="1FC676B5" w14:textId="77777777" w:rsidR="00BE33B6" w:rsidRPr="004B72F2" w:rsidRDefault="00BE33B6" w:rsidP="00BE33B6">
      <w:pPr>
        <w:jc w:val="both"/>
        <w:rPr>
          <w:rFonts w:ascii="Times New Roman" w:hAnsi="Times New Roman" w:cs="Times New Roman"/>
        </w:rPr>
      </w:pPr>
      <w:r w:rsidRPr="004B72F2">
        <w:rPr>
          <w:rFonts w:ascii="Times New Roman" w:hAnsi="Times New Roman" w:cs="Times New Roman"/>
        </w:rPr>
        <w:t>Развёрнутые ответы проверяются по критериям экспертами предметных комиссий субъектов Российской Федерации.</w:t>
      </w:r>
    </w:p>
    <w:p w14:paraId="1BC4C3F7" w14:textId="77777777" w:rsidR="00BE33B6" w:rsidRPr="004B72F2" w:rsidRDefault="00BE33B6" w:rsidP="00BE33B6">
      <w:pPr>
        <w:jc w:val="both"/>
        <w:rPr>
          <w:rFonts w:ascii="Times New Roman" w:hAnsi="Times New Roman" w:cs="Times New Roman"/>
        </w:rPr>
      </w:pPr>
      <w:r w:rsidRPr="004B72F2">
        <w:rPr>
          <w:rFonts w:ascii="Times New Roman" w:hAnsi="Times New Roman" w:cs="Times New Roman"/>
        </w:rPr>
        <w:t>В разделе «Письменная речь» выполнение задания 37 (базового уровня сложности) оценивается, исходя из требований базового уровня изучения иностранного языка, а выполнение задания 38 (высокого уровня сложности) – исходя из требований углублённого уровня. В устной части экзамена к базовому уровню сложности относятся задания 1, 2 и 3, к высокому уровню – задание 4. Особенностью оценивания выполнения заданий 37 и 38 письменной части и задания 4 устной части является то, что при получении экзаменуемым 0 баллов по критерию «Решение коммуникативной задачи» ответ на всё задание оценивается в 0 баллов. При оценивании выполнения заданий раздела «Письменная речь» (37, 38) следует учитывать такой параметр, как объём письменного текста, выраженный в количестве слов. Требуемый объём для электронного письма личного характера при выполнении задания 37 – 100–140 слов; для развёрнутого письменного высказывания на основе таблицы/диаграммы при выполнении задания 38 – 200–250 слов.</w:t>
      </w:r>
    </w:p>
    <w:p w14:paraId="669E95C6" w14:textId="77777777" w:rsidR="00BE33B6" w:rsidRPr="004B72F2" w:rsidRDefault="00BE33B6" w:rsidP="00BE33B6">
      <w:pPr>
        <w:jc w:val="both"/>
        <w:rPr>
          <w:rFonts w:ascii="Times New Roman" w:hAnsi="Times New Roman" w:cs="Times New Roman"/>
        </w:rPr>
      </w:pPr>
      <w:r w:rsidRPr="004B72F2">
        <w:rPr>
          <w:rFonts w:ascii="Times New Roman" w:hAnsi="Times New Roman" w:cs="Times New Roman"/>
        </w:rPr>
        <w:t>При оценивании выполнения заданий раздела «Говорение» (3, 4) учитывается такой параметр, как объём устного высказывания. Требуемый объём для ответа на задание 3 – две-три фразы в ответе на каждую реплику интервьюера. Если экзаменуемый отвечает одним словом, одним словосочетанием или одной фразой, то такой ответ оценивается 0 баллов. Требуемый объём для ответа на задание 4 – 12–15 фраз. Если объём высказывания – 7 и менее фраз, то такой ответ оценивается 0 баллов.</w:t>
      </w:r>
    </w:p>
    <w:p w14:paraId="6CE4ABDD" w14:textId="77777777" w:rsidR="00BE33B6" w:rsidRPr="004B72F2" w:rsidRDefault="00BE33B6" w:rsidP="00BE33B6">
      <w:pPr>
        <w:jc w:val="both"/>
        <w:rPr>
          <w:rFonts w:ascii="Times New Roman" w:hAnsi="Times New Roman" w:cs="Times New Roman"/>
        </w:rPr>
      </w:pPr>
      <w:r w:rsidRPr="004B72F2">
        <w:rPr>
          <w:rFonts w:ascii="Times New Roman" w:hAnsi="Times New Roman" w:cs="Times New Roman"/>
        </w:rPr>
        <w:t>Максимальный первичный балл за выполнение экзаменационной работы – 86. На основе результатов выполнения всех заданий работы определяются первичные баллы, которые затем переводятся в тестовые по 100-балльной шкале.</w:t>
      </w:r>
    </w:p>
    <w:p w14:paraId="352A0F44" w14:textId="77777777" w:rsidR="00BE33B6" w:rsidRPr="004B72F2" w:rsidRDefault="00BE33B6" w:rsidP="00BE33B6">
      <w:pPr>
        <w:jc w:val="both"/>
        <w:rPr>
          <w:rFonts w:ascii="Times New Roman" w:hAnsi="Times New Roman" w:cs="Times New Roman"/>
        </w:rPr>
      </w:pPr>
      <w:r w:rsidRPr="004B72F2">
        <w:rPr>
          <w:rFonts w:ascii="Times New Roman" w:hAnsi="Times New Roman" w:cs="Times New Roman"/>
        </w:rPr>
        <w:t>В ЕГЭ по английскому языку приняли участие 4 учащихся 11 класса.</w:t>
      </w:r>
    </w:p>
    <w:tbl>
      <w:tblPr>
        <w:tblStyle w:val="a3"/>
        <w:tblW w:w="0" w:type="auto"/>
        <w:tblInd w:w="639" w:type="dxa"/>
        <w:tblLook w:val="04A0" w:firstRow="1" w:lastRow="0" w:firstColumn="1" w:lastColumn="0" w:noHBand="0" w:noVBand="1"/>
      </w:tblPr>
      <w:tblGrid>
        <w:gridCol w:w="1735"/>
        <w:gridCol w:w="2129"/>
        <w:gridCol w:w="1984"/>
        <w:gridCol w:w="2268"/>
      </w:tblGrid>
      <w:tr w:rsidR="004B72F2" w:rsidRPr="004B72F2" w14:paraId="74C51AB9" w14:textId="0690FB45" w:rsidTr="004B72F2">
        <w:tc>
          <w:tcPr>
            <w:tcW w:w="1735" w:type="dxa"/>
          </w:tcPr>
          <w:p w14:paraId="382B6B6E" w14:textId="77777777" w:rsidR="004B72F2" w:rsidRPr="004B72F2" w:rsidRDefault="004B72F2" w:rsidP="00BE33B6">
            <w:pPr>
              <w:jc w:val="both"/>
              <w:rPr>
                <w:rFonts w:ascii="Times New Roman" w:hAnsi="Times New Roman" w:cs="Times New Roman"/>
              </w:rPr>
            </w:pPr>
            <w:r w:rsidRPr="004B72F2">
              <w:rPr>
                <w:rFonts w:ascii="Times New Roman" w:hAnsi="Times New Roman" w:cs="Times New Roman"/>
              </w:rPr>
              <w:t>баллы ЕГЭ</w:t>
            </w:r>
          </w:p>
        </w:tc>
        <w:tc>
          <w:tcPr>
            <w:tcW w:w="2129" w:type="dxa"/>
          </w:tcPr>
          <w:p w14:paraId="7746B6B0" w14:textId="77777777" w:rsidR="004B72F2" w:rsidRPr="004B72F2" w:rsidRDefault="004B72F2" w:rsidP="00BE33B6">
            <w:pPr>
              <w:jc w:val="both"/>
              <w:rPr>
                <w:rFonts w:ascii="Times New Roman" w:hAnsi="Times New Roman" w:cs="Times New Roman"/>
              </w:rPr>
            </w:pPr>
            <w:r w:rsidRPr="004B72F2">
              <w:rPr>
                <w:rFonts w:ascii="Times New Roman" w:hAnsi="Times New Roman" w:cs="Times New Roman"/>
              </w:rPr>
              <w:t xml:space="preserve">Низкий уровень </w:t>
            </w:r>
          </w:p>
          <w:p w14:paraId="79CDD106" w14:textId="706599AF" w:rsidR="004B72F2" w:rsidRPr="004B72F2" w:rsidRDefault="004B72F2" w:rsidP="00BE33B6">
            <w:pPr>
              <w:jc w:val="both"/>
              <w:rPr>
                <w:rFonts w:ascii="Times New Roman" w:hAnsi="Times New Roman" w:cs="Times New Roman"/>
              </w:rPr>
            </w:pPr>
            <w:r w:rsidRPr="004B72F2">
              <w:rPr>
                <w:rFonts w:ascii="Times New Roman" w:hAnsi="Times New Roman" w:cs="Times New Roman"/>
              </w:rPr>
              <w:t>23-60 баллов</w:t>
            </w:r>
          </w:p>
        </w:tc>
        <w:tc>
          <w:tcPr>
            <w:tcW w:w="1984" w:type="dxa"/>
          </w:tcPr>
          <w:p w14:paraId="7E2F0564" w14:textId="77777777" w:rsidR="004B72F2" w:rsidRPr="004B72F2" w:rsidRDefault="004B72F2" w:rsidP="00BE33B6">
            <w:pPr>
              <w:jc w:val="both"/>
              <w:rPr>
                <w:rFonts w:ascii="Times New Roman" w:hAnsi="Times New Roman" w:cs="Times New Roman"/>
              </w:rPr>
            </w:pPr>
            <w:r w:rsidRPr="004B72F2">
              <w:rPr>
                <w:rFonts w:ascii="Times New Roman" w:hAnsi="Times New Roman" w:cs="Times New Roman"/>
              </w:rPr>
              <w:t xml:space="preserve">Средний уровень </w:t>
            </w:r>
          </w:p>
          <w:p w14:paraId="4BE9AF62" w14:textId="7FD7ACC6" w:rsidR="004B72F2" w:rsidRPr="004B72F2" w:rsidRDefault="004B72F2" w:rsidP="00BE33B6">
            <w:pPr>
              <w:jc w:val="both"/>
              <w:rPr>
                <w:rFonts w:ascii="Times New Roman" w:hAnsi="Times New Roman" w:cs="Times New Roman"/>
              </w:rPr>
            </w:pPr>
            <w:r w:rsidRPr="004B72F2">
              <w:rPr>
                <w:rFonts w:ascii="Times New Roman" w:hAnsi="Times New Roman" w:cs="Times New Roman"/>
              </w:rPr>
              <w:t>61-79 баллов</w:t>
            </w:r>
          </w:p>
        </w:tc>
        <w:tc>
          <w:tcPr>
            <w:tcW w:w="2268" w:type="dxa"/>
          </w:tcPr>
          <w:p w14:paraId="4869F183" w14:textId="77777777" w:rsidR="004B72F2" w:rsidRPr="004B72F2" w:rsidRDefault="004B72F2" w:rsidP="00BE33B6">
            <w:pPr>
              <w:jc w:val="both"/>
              <w:rPr>
                <w:rFonts w:ascii="Times New Roman" w:hAnsi="Times New Roman" w:cs="Times New Roman"/>
              </w:rPr>
            </w:pPr>
            <w:r w:rsidRPr="004B72F2">
              <w:rPr>
                <w:rFonts w:ascii="Times New Roman" w:hAnsi="Times New Roman" w:cs="Times New Roman"/>
              </w:rPr>
              <w:t>Высокий уровень</w:t>
            </w:r>
          </w:p>
          <w:p w14:paraId="030429A9" w14:textId="757B5357" w:rsidR="004B72F2" w:rsidRPr="004B72F2" w:rsidRDefault="004B72F2" w:rsidP="00BE33B6">
            <w:pPr>
              <w:jc w:val="both"/>
              <w:rPr>
                <w:rFonts w:ascii="Times New Roman" w:hAnsi="Times New Roman" w:cs="Times New Roman"/>
              </w:rPr>
            </w:pPr>
            <w:r w:rsidRPr="004B72F2">
              <w:rPr>
                <w:rFonts w:ascii="Times New Roman" w:hAnsi="Times New Roman" w:cs="Times New Roman"/>
              </w:rPr>
              <w:t>80-100 баллов</w:t>
            </w:r>
          </w:p>
        </w:tc>
      </w:tr>
      <w:tr w:rsidR="004B72F2" w:rsidRPr="004B72F2" w14:paraId="5F9AF46E" w14:textId="51BEF696" w:rsidTr="004B72F2">
        <w:tc>
          <w:tcPr>
            <w:tcW w:w="1735" w:type="dxa"/>
          </w:tcPr>
          <w:p w14:paraId="548724C8" w14:textId="77777777" w:rsidR="004B72F2" w:rsidRPr="004B72F2" w:rsidRDefault="004B72F2" w:rsidP="00560D3E">
            <w:pPr>
              <w:jc w:val="center"/>
              <w:rPr>
                <w:rFonts w:ascii="Times New Roman" w:hAnsi="Times New Roman" w:cs="Times New Roman"/>
              </w:rPr>
            </w:pPr>
            <w:r w:rsidRPr="004B72F2">
              <w:rPr>
                <w:rFonts w:ascii="Times New Roman" w:hAnsi="Times New Roman" w:cs="Times New Roman"/>
              </w:rPr>
              <w:t>52</w:t>
            </w:r>
          </w:p>
        </w:tc>
        <w:tc>
          <w:tcPr>
            <w:tcW w:w="2129" w:type="dxa"/>
          </w:tcPr>
          <w:p w14:paraId="05F853EB" w14:textId="04C5BCF3" w:rsidR="004B72F2" w:rsidRPr="004B72F2" w:rsidRDefault="004B72F2" w:rsidP="00560D3E">
            <w:pPr>
              <w:jc w:val="center"/>
              <w:rPr>
                <w:rFonts w:ascii="Times New Roman" w:hAnsi="Times New Roman" w:cs="Times New Roman"/>
              </w:rPr>
            </w:pPr>
            <w:r w:rsidRPr="004B72F2">
              <w:rPr>
                <w:rFonts w:ascii="Times New Roman" w:hAnsi="Times New Roman" w:cs="Times New Roman"/>
              </w:rPr>
              <w:t>+</w:t>
            </w:r>
          </w:p>
        </w:tc>
        <w:tc>
          <w:tcPr>
            <w:tcW w:w="1984" w:type="dxa"/>
          </w:tcPr>
          <w:p w14:paraId="3F078B5B" w14:textId="77777777" w:rsidR="004B72F2" w:rsidRPr="004B72F2" w:rsidRDefault="004B72F2" w:rsidP="00560D3E">
            <w:pPr>
              <w:jc w:val="center"/>
              <w:rPr>
                <w:rFonts w:ascii="Times New Roman" w:hAnsi="Times New Roman" w:cs="Times New Roman"/>
              </w:rPr>
            </w:pPr>
          </w:p>
        </w:tc>
        <w:tc>
          <w:tcPr>
            <w:tcW w:w="2268" w:type="dxa"/>
          </w:tcPr>
          <w:p w14:paraId="2606A932" w14:textId="77777777" w:rsidR="004B72F2" w:rsidRPr="004B72F2" w:rsidRDefault="004B72F2" w:rsidP="00560D3E">
            <w:pPr>
              <w:jc w:val="center"/>
              <w:rPr>
                <w:rFonts w:ascii="Times New Roman" w:hAnsi="Times New Roman" w:cs="Times New Roman"/>
              </w:rPr>
            </w:pPr>
          </w:p>
        </w:tc>
      </w:tr>
      <w:tr w:rsidR="004B72F2" w:rsidRPr="004B72F2" w14:paraId="48C41004" w14:textId="68959F54" w:rsidTr="004B72F2">
        <w:tc>
          <w:tcPr>
            <w:tcW w:w="1735" w:type="dxa"/>
          </w:tcPr>
          <w:p w14:paraId="0C6639CC" w14:textId="77777777" w:rsidR="004B72F2" w:rsidRPr="004B72F2" w:rsidRDefault="004B72F2" w:rsidP="00560D3E">
            <w:pPr>
              <w:jc w:val="center"/>
              <w:rPr>
                <w:rFonts w:ascii="Times New Roman" w:hAnsi="Times New Roman" w:cs="Times New Roman"/>
              </w:rPr>
            </w:pPr>
            <w:r w:rsidRPr="004B72F2">
              <w:rPr>
                <w:rFonts w:ascii="Times New Roman" w:hAnsi="Times New Roman" w:cs="Times New Roman"/>
              </w:rPr>
              <w:t>77</w:t>
            </w:r>
          </w:p>
        </w:tc>
        <w:tc>
          <w:tcPr>
            <w:tcW w:w="2129" w:type="dxa"/>
          </w:tcPr>
          <w:p w14:paraId="0BB3D672" w14:textId="77777777" w:rsidR="004B72F2" w:rsidRPr="004B72F2" w:rsidRDefault="004B72F2" w:rsidP="00560D3E">
            <w:pPr>
              <w:jc w:val="center"/>
              <w:rPr>
                <w:rFonts w:ascii="Times New Roman" w:hAnsi="Times New Roman" w:cs="Times New Roman"/>
              </w:rPr>
            </w:pPr>
          </w:p>
        </w:tc>
        <w:tc>
          <w:tcPr>
            <w:tcW w:w="1984" w:type="dxa"/>
          </w:tcPr>
          <w:p w14:paraId="2753E61F" w14:textId="65555703" w:rsidR="004B72F2" w:rsidRPr="004B72F2" w:rsidRDefault="004B72F2" w:rsidP="00560D3E">
            <w:pPr>
              <w:jc w:val="center"/>
              <w:rPr>
                <w:rFonts w:ascii="Times New Roman" w:hAnsi="Times New Roman" w:cs="Times New Roman"/>
              </w:rPr>
            </w:pPr>
            <w:r w:rsidRPr="004B72F2">
              <w:rPr>
                <w:rFonts w:ascii="Times New Roman" w:hAnsi="Times New Roman" w:cs="Times New Roman"/>
              </w:rPr>
              <w:t>+</w:t>
            </w:r>
          </w:p>
        </w:tc>
        <w:tc>
          <w:tcPr>
            <w:tcW w:w="2268" w:type="dxa"/>
          </w:tcPr>
          <w:p w14:paraId="4F0E543F" w14:textId="77777777" w:rsidR="004B72F2" w:rsidRPr="004B72F2" w:rsidRDefault="004B72F2" w:rsidP="00560D3E">
            <w:pPr>
              <w:jc w:val="center"/>
              <w:rPr>
                <w:rFonts w:ascii="Times New Roman" w:hAnsi="Times New Roman" w:cs="Times New Roman"/>
              </w:rPr>
            </w:pPr>
          </w:p>
        </w:tc>
      </w:tr>
      <w:tr w:rsidR="004B72F2" w:rsidRPr="004B72F2" w14:paraId="7796D8B0" w14:textId="73C2E2F4" w:rsidTr="004B72F2">
        <w:tc>
          <w:tcPr>
            <w:tcW w:w="1735" w:type="dxa"/>
          </w:tcPr>
          <w:p w14:paraId="1EA9EA86" w14:textId="77777777" w:rsidR="004B72F2" w:rsidRPr="004B72F2" w:rsidRDefault="004B72F2" w:rsidP="00560D3E">
            <w:pPr>
              <w:jc w:val="center"/>
              <w:rPr>
                <w:rFonts w:ascii="Times New Roman" w:hAnsi="Times New Roman" w:cs="Times New Roman"/>
              </w:rPr>
            </w:pPr>
            <w:r w:rsidRPr="004B72F2">
              <w:rPr>
                <w:rFonts w:ascii="Times New Roman" w:hAnsi="Times New Roman" w:cs="Times New Roman"/>
              </w:rPr>
              <w:t>81</w:t>
            </w:r>
          </w:p>
        </w:tc>
        <w:tc>
          <w:tcPr>
            <w:tcW w:w="2129" w:type="dxa"/>
          </w:tcPr>
          <w:p w14:paraId="00ADC152" w14:textId="77777777" w:rsidR="004B72F2" w:rsidRPr="004B72F2" w:rsidRDefault="004B72F2" w:rsidP="00560D3E">
            <w:pPr>
              <w:jc w:val="center"/>
              <w:rPr>
                <w:rFonts w:ascii="Times New Roman" w:hAnsi="Times New Roman" w:cs="Times New Roman"/>
              </w:rPr>
            </w:pPr>
          </w:p>
        </w:tc>
        <w:tc>
          <w:tcPr>
            <w:tcW w:w="1984" w:type="dxa"/>
          </w:tcPr>
          <w:p w14:paraId="74A8B37A" w14:textId="77777777" w:rsidR="004B72F2" w:rsidRPr="004B72F2" w:rsidRDefault="004B72F2" w:rsidP="00560D3E">
            <w:pPr>
              <w:jc w:val="center"/>
              <w:rPr>
                <w:rFonts w:ascii="Times New Roman" w:hAnsi="Times New Roman" w:cs="Times New Roman"/>
              </w:rPr>
            </w:pPr>
          </w:p>
        </w:tc>
        <w:tc>
          <w:tcPr>
            <w:tcW w:w="2268" w:type="dxa"/>
          </w:tcPr>
          <w:p w14:paraId="1689A454" w14:textId="17392CC4" w:rsidR="004B72F2" w:rsidRPr="004B72F2" w:rsidRDefault="004B72F2" w:rsidP="00560D3E">
            <w:pPr>
              <w:jc w:val="center"/>
              <w:rPr>
                <w:rFonts w:ascii="Times New Roman" w:hAnsi="Times New Roman" w:cs="Times New Roman"/>
              </w:rPr>
            </w:pPr>
            <w:r w:rsidRPr="004B72F2">
              <w:rPr>
                <w:rFonts w:ascii="Times New Roman" w:hAnsi="Times New Roman" w:cs="Times New Roman"/>
              </w:rPr>
              <w:t>+</w:t>
            </w:r>
          </w:p>
        </w:tc>
      </w:tr>
      <w:tr w:rsidR="004B72F2" w:rsidRPr="004B72F2" w14:paraId="0CAB86D0" w14:textId="3971DD65" w:rsidTr="004B72F2">
        <w:tc>
          <w:tcPr>
            <w:tcW w:w="1735" w:type="dxa"/>
          </w:tcPr>
          <w:p w14:paraId="78DB35CA" w14:textId="77777777" w:rsidR="004B72F2" w:rsidRPr="004B72F2" w:rsidRDefault="004B72F2" w:rsidP="00560D3E">
            <w:pPr>
              <w:jc w:val="center"/>
              <w:rPr>
                <w:rFonts w:ascii="Times New Roman" w:hAnsi="Times New Roman" w:cs="Times New Roman"/>
              </w:rPr>
            </w:pPr>
            <w:r w:rsidRPr="004B72F2">
              <w:rPr>
                <w:rFonts w:ascii="Times New Roman" w:hAnsi="Times New Roman" w:cs="Times New Roman"/>
              </w:rPr>
              <w:t>84</w:t>
            </w:r>
          </w:p>
        </w:tc>
        <w:tc>
          <w:tcPr>
            <w:tcW w:w="2129" w:type="dxa"/>
          </w:tcPr>
          <w:p w14:paraId="79B63C73" w14:textId="77777777" w:rsidR="004B72F2" w:rsidRPr="004B72F2" w:rsidRDefault="004B72F2" w:rsidP="00560D3E">
            <w:pPr>
              <w:jc w:val="center"/>
              <w:rPr>
                <w:rFonts w:ascii="Times New Roman" w:hAnsi="Times New Roman" w:cs="Times New Roman"/>
              </w:rPr>
            </w:pPr>
          </w:p>
        </w:tc>
        <w:tc>
          <w:tcPr>
            <w:tcW w:w="1984" w:type="dxa"/>
          </w:tcPr>
          <w:p w14:paraId="4A87A7E9" w14:textId="77777777" w:rsidR="004B72F2" w:rsidRPr="004B72F2" w:rsidRDefault="004B72F2" w:rsidP="00560D3E">
            <w:pPr>
              <w:jc w:val="center"/>
              <w:rPr>
                <w:rFonts w:ascii="Times New Roman" w:hAnsi="Times New Roman" w:cs="Times New Roman"/>
              </w:rPr>
            </w:pPr>
          </w:p>
        </w:tc>
        <w:tc>
          <w:tcPr>
            <w:tcW w:w="2268" w:type="dxa"/>
          </w:tcPr>
          <w:p w14:paraId="60472BFA" w14:textId="07770DEF" w:rsidR="004B72F2" w:rsidRPr="004B72F2" w:rsidRDefault="004B72F2" w:rsidP="00560D3E">
            <w:pPr>
              <w:jc w:val="center"/>
              <w:rPr>
                <w:rFonts w:ascii="Times New Roman" w:hAnsi="Times New Roman" w:cs="Times New Roman"/>
              </w:rPr>
            </w:pPr>
            <w:r w:rsidRPr="004B72F2">
              <w:rPr>
                <w:rFonts w:ascii="Times New Roman" w:hAnsi="Times New Roman" w:cs="Times New Roman"/>
              </w:rPr>
              <w:t>+</w:t>
            </w:r>
          </w:p>
        </w:tc>
      </w:tr>
      <w:tr w:rsidR="004B72F2" w:rsidRPr="004B72F2" w14:paraId="43BEAFAC" w14:textId="256F102E" w:rsidTr="004B72F2">
        <w:tc>
          <w:tcPr>
            <w:tcW w:w="1735" w:type="dxa"/>
          </w:tcPr>
          <w:p w14:paraId="72BFD0EB" w14:textId="2484557A" w:rsidR="004B72F2" w:rsidRPr="004B72F2" w:rsidRDefault="004B72F2" w:rsidP="00560D3E">
            <w:pPr>
              <w:jc w:val="center"/>
              <w:rPr>
                <w:rFonts w:ascii="Times New Roman" w:hAnsi="Times New Roman" w:cs="Times New Roman"/>
              </w:rPr>
            </w:pPr>
            <w:r>
              <w:rPr>
                <w:rFonts w:ascii="Times New Roman" w:hAnsi="Times New Roman" w:cs="Times New Roman"/>
              </w:rPr>
              <w:t xml:space="preserve"> Среднее значение - </w:t>
            </w:r>
            <w:r w:rsidRPr="004B72F2">
              <w:rPr>
                <w:rFonts w:ascii="Times New Roman" w:hAnsi="Times New Roman" w:cs="Times New Roman"/>
              </w:rPr>
              <w:t>74</w:t>
            </w:r>
          </w:p>
        </w:tc>
        <w:tc>
          <w:tcPr>
            <w:tcW w:w="2129" w:type="dxa"/>
          </w:tcPr>
          <w:p w14:paraId="4CF410A0" w14:textId="77777777" w:rsidR="004B72F2" w:rsidRPr="004B72F2" w:rsidRDefault="004B72F2" w:rsidP="00560D3E">
            <w:pPr>
              <w:jc w:val="center"/>
              <w:rPr>
                <w:rFonts w:ascii="Times New Roman" w:hAnsi="Times New Roman" w:cs="Times New Roman"/>
              </w:rPr>
            </w:pPr>
          </w:p>
        </w:tc>
        <w:tc>
          <w:tcPr>
            <w:tcW w:w="1984" w:type="dxa"/>
          </w:tcPr>
          <w:p w14:paraId="5786CC66" w14:textId="77777777" w:rsidR="004B72F2" w:rsidRPr="004B72F2" w:rsidRDefault="004B72F2" w:rsidP="00560D3E">
            <w:pPr>
              <w:jc w:val="center"/>
              <w:rPr>
                <w:rFonts w:ascii="Times New Roman" w:hAnsi="Times New Roman" w:cs="Times New Roman"/>
              </w:rPr>
            </w:pPr>
          </w:p>
        </w:tc>
        <w:tc>
          <w:tcPr>
            <w:tcW w:w="2268" w:type="dxa"/>
          </w:tcPr>
          <w:p w14:paraId="30CC7FF1" w14:textId="77777777" w:rsidR="004B72F2" w:rsidRPr="004B72F2" w:rsidRDefault="004B72F2" w:rsidP="00560D3E">
            <w:pPr>
              <w:jc w:val="center"/>
              <w:rPr>
                <w:rFonts w:ascii="Times New Roman" w:hAnsi="Times New Roman" w:cs="Times New Roman"/>
              </w:rPr>
            </w:pPr>
          </w:p>
        </w:tc>
      </w:tr>
    </w:tbl>
    <w:p w14:paraId="1CD52388" w14:textId="77777777" w:rsidR="004B72F2" w:rsidRDefault="004B72F2" w:rsidP="00363530">
      <w:pPr>
        <w:jc w:val="both"/>
        <w:rPr>
          <w:rFonts w:ascii="Times New Roman" w:hAnsi="Times New Roman" w:cs="Times New Roman"/>
        </w:rPr>
      </w:pPr>
    </w:p>
    <w:p w14:paraId="3BE5D32C" w14:textId="5D2CDADC" w:rsidR="003C0411" w:rsidRPr="004B72F2" w:rsidRDefault="00363530" w:rsidP="00363530">
      <w:pPr>
        <w:jc w:val="both"/>
        <w:rPr>
          <w:rFonts w:ascii="Times New Roman" w:hAnsi="Times New Roman" w:cs="Times New Roman"/>
        </w:rPr>
      </w:pPr>
      <w:r w:rsidRPr="004B72F2">
        <w:rPr>
          <w:rFonts w:ascii="Times New Roman" w:hAnsi="Times New Roman" w:cs="Times New Roman"/>
        </w:rPr>
        <w:t>Результаты работы доведены до сведения выпускников и их родителей.  Подготовка к экзамену имела место только на уроке. В изучении текущего учебного материала включались задания, соответствующие теме урока, заданиям КИМ.</w:t>
      </w:r>
    </w:p>
    <w:p w14:paraId="5BB4B11D" w14:textId="477A2751" w:rsidR="00363530" w:rsidRPr="004B72F2" w:rsidRDefault="00363530" w:rsidP="00363530">
      <w:pPr>
        <w:jc w:val="center"/>
        <w:rPr>
          <w:rFonts w:ascii="Times New Roman" w:hAnsi="Times New Roman" w:cs="Times New Roman"/>
          <w:b/>
          <w:bCs/>
        </w:rPr>
      </w:pPr>
      <w:r w:rsidRPr="004B72F2">
        <w:rPr>
          <w:rFonts w:ascii="Times New Roman" w:hAnsi="Times New Roman" w:cs="Times New Roman"/>
          <w:b/>
          <w:bCs/>
        </w:rPr>
        <w:t>Анализ выполняемости заданий КИМ по английскому языку ЕГЭ в 2023 году</w:t>
      </w:r>
    </w:p>
    <w:tbl>
      <w:tblPr>
        <w:tblStyle w:val="a3"/>
        <w:tblW w:w="0" w:type="auto"/>
        <w:tblLook w:val="04A0" w:firstRow="1" w:lastRow="0" w:firstColumn="1" w:lastColumn="0" w:noHBand="0" w:noVBand="1"/>
      </w:tblPr>
      <w:tblGrid>
        <w:gridCol w:w="1466"/>
        <w:gridCol w:w="2328"/>
        <w:gridCol w:w="1296"/>
        <w:gridCol w:w="1173"/>
        <w:gridCol w:w="1645"/>
        <w:gridCol w:w="1663"/>
      </w:tblGrid>
      <w:tr w:rsidR="00B41BF4" w:rsidRPr="004B72F2" w14:paraId="61C7102F" w14:textId="77777777" w:rsidTr="004B72F2">
        <w:tc>
          <w:tcPr>
            <w:tcW w:w="1466" w:type="dxa"/>
          </w:tcPr>
          <w:p w14:paraId="2EAA6DC2" w14:textId="65FA9C8B" w:rsidR="00363530" w:rsidRPr="004B72F2" w:rsidRDefault="00363530" w:rsidP="00363530">
            <w:pPr>
              <w:jc w:val="center"/>
              <w:rPr>
                <w:rFonts w:ascii="Times New Roman" w:hAnsi="Times New Roman" w:cs="Times New Roman"/>
              </w:rPr>
            </w:pPr>
            <w:bookmarkStart w:id="0" w:name="_GoBack" w:colFirst="0" w:colLast="5"/>
            <w:r w:rsidRPr="004B72F2">
              <w:rPr>
                <w:rFonts w:ascii="Times New Roman" w:hAnsi="Times New Roman" w:cs="Times New Roman"/>
              </w:rPr>
              <w:t>№ задания КИМ</w:t>
            </w:r>
          </w:p>
        </w:tc>
        <w:tc>
          <w:tcPr>
            <w:tcW w:w="2328" w:type="dxa"/>
          </w:tcPr>
          <w:p w14:paraId="5B418AC9" w14:textId="60B01D43" w:rsidR="00363530" w:rsidRPr="004B72F2" w:rsidRDefault="00363530" w:rsidP="00363530">
            <w:pPr>
              <w:jc w:val="center"/>
              <w:rPr>
                <w:rFonts w:ascii="Times New Roman" w:hAnsi="Times New Roman" w:cs="Times New Roman"/>
              </w:rPr>
            </w:pPr>
            <w:r w:rsidRPr="004B72F2">
              <w:rPr>
                <w:rFonts w:ascii="Times New Roman" w:hAnsi="Times New Roman" w:cs="Times New Roman"/>
              </w:rPr>
              <w:t>Проверяемые элементы содержания / умения</w:t>
            </w:r>
          </w:p>
        </w:tc>
        <w:tc>
          <w:tcPr>
            <w:tcW w:w="1296" w:type="dxa"/>
          </w:tcPr>
          <w:p w14:paraId="7C762828" w14:textId="7E19C2E0" w:rsidR="00363530" w:rsidRPr="004B72F2" w:rsidRDefault="00363530" w:rsidP="00363530">
            <w:pPr>
              <w:jc w:val="center"/>
              <w:rPr>
                <w:rFonts w:ascii="Times New Roman" w:hAnsi="Times New Roman" w:cs="Times New Roman"/>
              </w:rPr>
            </w:pPr>
            <w:r w:rsidRPr="004B72F2">
              <w:rPr>
                <w:rFonts w:ascii="Times New Roman" w:hAnsi="Times New Roman" w:cs="Times New Roman"/>
              </w:rPr>
              <w:t>Уровень сложности задания</w:t>
            </w:r>
          </w:p>
        </w:tc>
        <w:tc>
          <w:tcPr>
            <w:tcW w:w="1173" w:type="dxa"/>
          </w:tcPr>
          <w:p w14:paraId="5BEF74AD" w14:textId="73AD0D7A" w:rsidR="00363530" w:rsidRPr="004B72F2" w:rsidRDefault="00B41BF4" w:rsidP="00363530">
            <w:pPr>
              <w:jc w:val="center"/>
              <w:rPr>
                <w:rFonts w:ascii="Times New Roman" w:hAnsi="Times New Roman" w:cs="Times New Roman"/>
              </w:rPr>
            </w:pPr>
            <w:r w:rsidRPr="004B72F2">
              <w:rPr>
                <w:rFonts w:ascii="Times New Roman" w:hAnsi="Times New Roman" w:cs="Times New Roman"/>
              </w:rPr>
              <w:t>Макс б</w:t>
            </w:r>
            <w:r w:rsidR="00363530" w:rsidRPr="004B72F2">
              <w:rPr>
                <w:rFonts w:ascii="Times New Roman" w:hAnsi="Times New Roman" w:cs="Times New Roman"/>
              </w:rPr>
              <w:t>алл</w:t>
            </w:r>
            <w:r w:rsidRPr="004B72F2">
              <w:rPr>
                <w:rFonts w:ascii="Times New Roman" w:hAnsi="Times New Roman" w:cs="Times New Roman"/>
              </w:rPr>
              <w:t xml:space="preserve"> за задание</w:t>
            </w:r>
          </w:p>
        </w:tc>
        <w:tc>
          <w:tcPr>
            <w:tcW w:w="1645" w:type="dxa"/>
          </w:tcPr>
          <w:p w14:paraId="5D6876D6" w14:textId="1E48E418" w:rsidR="00363530" w:rsidRPr="004B72F2" w:rsidRDefault="00363530" w:rsidP="00363530">
            <w:pPr>
              <w:jc w:val="center"/>
              <w:rPr>
                <w:rFonts w:ascii="Times New Roman" w:hAnsi="Times New Roman" w:cs="Times New Roman"/>
              </w:rPr>
            </w:pPr>
            <w:r w:rsidRPr="004B72F2">
              <w:rPr>
                <w:rFonts w:ascii="Times New Roman" w:hAnsi="Times New Roman" w:cs="Times New Roman"/>
              </w:rPr>
              <w:t>Количество участников, выполнявших задание</w:t>
            </w:r>
          </w:p>
          <w:p w14:paraId="0C5BEB4A" w14:textId="1DCD05E9" w:rsidR="00363530" w:rsidRPr="004B72F2" w:rsidRDefault="00363530" w:rsidP="00363530">
            <w:pPr>
              <w:rPr>
                <w:rFonts w:ascii="Times New Roman" w:hAnsi="Times New Roman" w:cs="Times New Roman"/>
              </w:rPr>
            </w:pPr>
          </w:p>
        </w:tc>
        <w:tc>
          <w:tcPr>
            <w:tcW w:w="1663" w:type="dxa"/>
          </w:tcPr>
          <w:p w14:paraId="779D4EE5" w14:textId="77777777" w:rsidR="00363530" w:rsidRPr="004B72F2" w:rsidRDefault="00363530" w:rsidP="00363530">
            <w:pPr>
              <w:jc w:val="center"/>
              <w:rPr>
                <w:rFonts w:ascii="Times New Roman" w:hAnsi="Times New Roman" w:cs="Times New Roman"/>
              </w:rPr>
            </w:pPr>
            <w:r w:rsidRPr="004B72F2">
              <w:rPr>
                <w:rFonts w:ascii="Times New Roman" w:hAnsi="Times New Roman" w:cs="Times New Roman"/>
              </w:rPr>
              <w:t>%</w:t>
            </w:r>
          </w:p>
          <w:p w14:paraId="3D5E3293" w14:textId="68E8ADFC" w:rsidR="00363530" w:rsidRPr="004B72F2" w:rsidRDefault="00363530" w:rsidP="00363530">
            <w:pPr>
              <w:jc w:val="center"/>
              <w:rPr>
                <w:rFonts w:ascii="Times New Roman" w:hAnsi="Times New Roman" w:cs="Times New Roman"/>
              </w:rPr>
            </w:pPr>
            <w:r w:rsidRPr="004B72F2">
              <w:rPr>
                <w:rFonts w:ascii="Times New Roman" w:hAnsi="Times New Roman" w:cs="Times New Roman"/>
              </w:rPr>
              <w:t>участников, выполнивших задание</w:t>
            </w:r>
          </w:p>
        </w:tc>
      </w:tr>
      <w:tr w:rsidR="00B41BF4" w:rsidRPr="004B72F2" w14:paraId="32C6D06B" w14:textId="77777777" w:rsidTr="004C6354">
        <w:tc>
          <w:tcPr>
            <w:tcW w:w="9571" w:type="dxa"/>
            <w:gridSpan w:val="6"/>
          </w:tcPr>
          <w:p w14:paraId="6BF50B7E" w14:textId="01C24461" w:rsidR="00B41BF4" w:rsidRPr="004B72F2" w:rsidRDefault="00B41BF4" w:rsidP="00363530">
            <w:pPr>
              <w:jc w:val="center"/>
              <w:rPr>
                <w:rFonts w:ascii="Times New Roman" w:hAnsi="Times New Roman" w:cs="Times New Roman"/>
              </w:rPr>
            </w:pPr>
            <w:r w:rsidRPr="004B72F2">
              <w:rPr>
                <w:rFonts w:ascii="Times New Roman" w:hAnsi="Times New Roman" w:cs="Times New Roman"/>
              </w:rPr>
              <w:t>Письменная часть экзамена</w:t>
            </w:r>
          </w:p>
        </w:tc>
      </w:tr>
      <w:tr w:rsidR="00B41BF4" w:rsidRPr="004B72F2" w14:paraId="1451E017" w14:textId="77777777" w:rsidTr="004B72F2">
        <w:tc>
          <w:tcPr>
            <w:tcW w:w="1466" w:type="dxa"/>
          </w:tcPr>
          <w:p w14:paraId="1036653A" w14:textId="537FBF3D" w:rsidR="00B41BF4" w:rsidRPr="004B72F2" w:rsidRDefault="00B41BF4" w:rsidP="00B41BF4">
            <w:pPr>
              <w:jc w:val="center"/>
              <w:rPr>
                <w:rFonts w:ascii="Times New Roman" w:hAnsi="Times New Roman" w:cs="Times New Roman"/>
              </w:rPr>
            </w:pPr>
            <w:r w:rsidRPr="004B72F2">
              <w:rPr>
                <w:rFonts w:ascii="Times New Roman" w:hAnsi="Times New Roman" w:cs="Times New Roman"/>
              </w:rPr>
              <w:lastRenderedPageBreak/>
              <w:t>1</w:t>
            </w:r>
          </w:p>
        </w:tc>
        <w:tc>
          <w:tcPr>
            <w:tcW w:w="2328" w:type="dxa"/>
          </w:tcPr>
          <w:p w14:paraId="11D61912" w14:textId="4594B932" w:rsidR="00B41BF4" w:rsidRPr="004B72F2" w:rsidRDefault="00B41BF4" w:rsidP="00B41BF4">
            <w:pPr>
              <w:jc w:val="center"/>
              <w:rPr>
                <w:rFonts w:ascii="Times New Roman" w:hAnsi="Times New Roman" w:cs="Times New Roman"/>
              </w:rPr>
            </w:pPr>
            <w:r w:rsidRPr="004B72F2">
              <w:rPr>
                <w:rFonts w:ascii="Times New Roman" w:eastAsia="Times New Roman" w:hAnsi="Times New Roman" w:cs="Times New Roman"/>
                <w:color w:val="000000"/>
              </w:rPr>
              <w:t>Понимание основного содержания прослушанного текста</w:t>
            </w:r>
          </w:p>
        </w:tc>
        <w:tc>
          <w:tcPr>
            <w:tcW w:w="1296" w:type="dxa"/>
          </w:tcPr>
          <w:p w14:paraId="5D8C8774" w14:textId="0F59C3CF" w:rsidR="00B41BF4" w:rsidRPr="004B72F2" w:rsidRDefault="00B41BF4" w:rsidP="00B41BF4">
            <w:pPr>
              <w:jc w:val="center"/>
              <w:rPr>
                <w:rFonts w:ascii="Times New Roman" w:hAnsi="Times New Roman" w:cs="Times New Roman"/>
              </w:rPr>
            </w:pPr>
            <w:r w:rsidRPr="004B72F2">
              <w:rPr>
                <w:rFonts w:ascii="Times New Roman" w:hAnsi="Times New Roman" w:cs="Times New Roman"/>
              </w:rPr>
              <w:t>Б</w:t>
            </w:r>
          </w:p>
        </w:tc>
        <w:tc>
          <w:tcPr>
            <w:tcW w:w="1173" w:type="dxa"/>
          </w:tcPr>
          <w:p w14:paraId="733544A7" w14:textId="68965162" w:rsidR="00B41BF4" w:rsidRPr="004B72F2" w:rsidRDefault="00C11D0B" w:rsidP="00B41BF4">
            <w:pPr>
              <w:jc w:val="center"/>
              <w:rPr>
                <w:rFonts w:ascii="Times New Roman" w:hAnsi="Times New Roman" w:cs="Times New Roman"/>
              </w:rPr>
            </w:pPr>
            <w:r w:rsidRPr="004B72F2">
              <w:rPr>
                <w:rFonts w:ascii="Times New Roman" w:hAnsi="Times New Roman" w:cs="Times New Roman"/>
              </w:rPr>
              <w:t>3</w:t>
            </w:r>
          </w:p>
        </w:tc>
        <w:tc>
          <w:tcPr>
            <w:tcW w:w="1645" w:type="dxa"/>
          </w:tcPr>
          <w:p w14:paraId="5D97C0DD" w14:textId="35CDCB84" w:rsidR="00B41BF4" w:rsidRPr="004B72F2" w:rsidRDefault="00C11D0B" w:rsidP="00B41BF4">
            <w:pPr>
              <w:jc w:val="center"/>
              <w:rPr>
                <w:rFonts w:ascii="Times New Roman" w:hAnsi="Times New Roman" w:cs="Times New Roman"/>
              </w:rPr>
            </w:pPr>
            <w:r w:rsidRPr="004B72F2">
              <w:rPr>
                <w:rFonts w:ascii="Times New Roman" w:hAnsi="Times New Roman" w:cs="Times New Roman"/>
              </w:rPr>
              <w:t>4</w:t>
            </w:r>
          </w:p>
        </w:tc>
        <w:tc>
          <w:tcPr>
            <w:tcW w:w="1663" w:type="dxa"/>
          </w:tcPr>
          <w:p w14:paraId="21CEC46A" w14:textId="6410ECFB" w:rsidR="00B41BF4" w:rsidRPr="004B72F2" w:rsidRDefault="00C11D0B" w:rsidP="00B41BF4">
            <w:pPr>
              <w:jc w:val="center"/>
              <w:rPr>
                <w:rFonts w:ascii="Times New Roman" w:hAnsi="Times New Roman" w:cs="Times New Roman"/>
              </w:rPr>
            </w:pPr>
            <w:r w:rsidRPr="004B72F2">
              <w:rPr>
                <w:rFonts w:ascii="Times New Roman" w:hAnsi="Times New Roman" w:cs="Times New Roman"/>
              </w:rPr>
              <w:t>83.3</w:t>
            </w:r>
            <w:r w:rsidR="00A66809" w:rsidRPr="004B72F2">
              <w:rPr>
                <w:rFonts w:ascii="Times New Roman" w:hAnsi="Times New Roman" w:cs="Times New Roman"/>
              </w:rPr>
              <w:t>%</w:t>
            </w:r>
          </w:p>
        </w:tc>
      </w:tr>
      <w:tr w:rsidR="00C11D0B" w:rsidRPr="004B72F2" w14:paraId="1B0AC765" w14:textId="77777777" w:rsidTr="004B72F2">
        <w:tc>
          <w:tcPr>
            <w:tcW w:w="1466" w:type="dxa"/>
          </w:tcPr>
          <w:p w14:paraId="240E9412" w14:textId="66D879CC" w:rsidR="00C11D0B" w:rsidRPr="004B72F2" w:rsidRDefault="00C11D0B" w:rsidP="00C11D0B">
            <w:pPr>
              <w:jc w:val="center"/>
              <w:rPr>
                <w:rFonts w:ascii="Times New Roman" w:hAnsi="Times New Roman" w:cs="Times New Roman"/>
              </w:rPr>
            </w:pPr>
            <w:r w:rsidRPr="004B72F2">
              <w:rPr>
                <w:rFonts w:ascii="Times New Roman" w:hAnsi="Times New Roman" w:cs="Times New Roman"/>
              </w:rPr>
              <w:t>2</w:t>
            </w:r>
          </w:p>
        </w:tc>
        <w:tc>
          <w:tcPr>
            <w:tcW w:w="2328" w:type="dxa"/>
          </w:tcPr>
          <w:p w14:paraId="5E53357A" w14:textId="13E871B2" w:rsidR="00C11D0B" w:rsidRPr="004B72F2" w:rsidRDefault="00C11D0B" w:rsidP="00C11D0B">
            <w:pPr>
              <w:jc w:val="center"/>
              <w:rPr>
                <w:rFonts w:ascii="Times New Roman" w:hAnsi="Times New Roman" w:cs="Times New Roman"/>
              </w:rPr>
            </w:pPr>
            <w:bookmarkStart w:id="1" w:name="_Hlk48495286"/>
            <w:r w:rsidRPr="004B72F2">
              <w:rPr>
                <w:rFonts w:ascii="Times New Roman" w:eastAsia="Times New Roman" w:hAnsi="Times New Roman" w:cs="Times New Roman"/>
                <w:color w:val="000000"/>
              </w:rPr>
              <w:t>Понимание в прослушанном тексте запрашиваемой информации</w:t>
            </w:r>
            <w:bookmarkEnd w:id="1"/>
          </w:p>
        </w:tc>
        <w:tc>
          <w:tcPr>
            <w:tcW w:w="1296" w:type="dxa"/>
          </w:tcPr>
          <w:p w14:paraId="39377957" w14:textId="01B98F87" w:rsidR="00C11D0B" w:rsidRPr="004B72F2" w:rsidRDefault="00C11D0B" w:rsidP="00C11D0B">
            <w:pPr>
              <w:jc w:val="center"/>
              <w:rPr>
                <w:rFonts w:ascii="Times New Roman" w:hAnsi="Times New Roman" w:cs="Times New Roman"/>
              </w:rPr>
            </w:pPr>
            <w:r w:rsidRPr="004B72F2">
              <w:rPr>
                <w:rFonts w:ascii="Times New Roman" w:hAnsi="Times New Roman" w:cs="Times New Roman"/>
              </w:rPr>
              <w:t>П</w:t>
            </w:r>
          </w:p>
        </w:tc>
        <w:tc>
          <w:tcPr>
            <w:tcW w:w="1173" w:type="dxa"/>
          </w:tcPr>
          <w:p w14:paraId="2036C74A" w14:textId="16DE9E52" w:rsidR="00C11D0B" w:rsidRPr="004B72F2" w:rsidRDefault="00C11D0B" w:rsidP="00C11D0B">
            <w:pPr>
              <w:jc w:val="center"/>
              <w:rPr>
                <w:rFonts w:ascii="Times New Roman" w:hAnsi="Times New Roman" w:cs="Times New Roman"/>
              </w:rPr>
            </w:pPr>
            <w:r w:rsidRPr="004B72F2">
              <w:rPr>
                <w:rFonts w:ascii="Times New Roman" w:hAnsi="Times New Roman" w:cs="Times New Roman"/>
              </w:rPr>
              <w:t>4</w:t>
            </w:r>
          </w:p>
        </w:tc>
        <w:tc>
          <w:tcPr>
            <w:tcW w:w="1645" w:type="dxa"/>
          </w:tcPr>
          <w:p w14:paraId="70881CB3" w14:textId="532BCECF" w:rsidR="00C11D0B" w:rsidRPr="004B72F2" w:rsidRDefault="00C11D0B" w:rsidP="00C11D0B">
            <w:pPr>
              <w:jc w:val="center"/>
              <w:rPr>
                <w:rFonts w:ascii="Times New Roman" w:hAnsi="Times New Roman" w:cs="Times New Roman"/>
              </w:rPr>
            </w:pPr>
            <w:r w:rsidRPr="004B72F2">
              <w:rPr>
                <w:rFonts w:ascii="Times New Roman" w:hAnsi="Times New Roman" w:cs="Times New Roman"/>
              </w:rPr>
              <w:t>4</w:t>
            </w:r>
          </w:p>
        </w:tc>
        <w:tc>
          <w:tcPr>
            <w:tcW w:w="1663" w:type="dxa"/>
          </w:tcPr>
          <w:p w14:paraId="30C1EF6C" w14:textId="7C3D5D4C" w:rsidR="00C11D0B" w:rsidRPr="004B72F2" w:rsidRDefault="00A66809" w:rsidP="00C11D0B">
            <w:pPr>
              <w:jc w:val="center"/>
              <w:rPr>
                <w:rFonts w:ascii="Times New Roman" w:hAnsi="Times New Roman" w:cs="Times New Roman"/>
              </w:rPr>
            </w:pPr>
            <w:r w:rsidRPr="004B72F2">
              <w:rPr>
                <w:rFonts w:ascii="Times New Roman" w:hAnsi="Times New Roman" w:cs="Times New Roman"/>
              </w:rPr>
              <w:t>56,3%</w:t>
            </w:r>
          </w:p>
        </w:tc>
      </w:tr>
      <w:tr w:rsidR="00C11D0B" w:rsidRPr="004B72F2" w14:paraId="1357A931" w14:textId="77777777" w:rsidTr="004B72F2">
        <w:tc>
          <w:tcPr>
            <w:tcW w:w="1466" w:type="dxa"/>
          </w:tcPr>
          <w:p w14:paraId="07903A46" w14:textId="609F0D79" w:rsidR="00C11D0B" w:rsidRPr="004B72F2" w:rsidRDefault="00C11D0B" w:rsidP="00C11D0B">
            <w:pPr>
              <w:jc w:val="center"/>
              <w:rPr>
                <w:rFonts w:ascii="Times New Roman" w:hAnsi="Times New Roman" w:cs="Times New Roman"/>
              </w:rPr>
            </w:pPr>
            <w:r w:rsidRPr="004B72F2">
              <w:rPr>
                <w:rFonts w:ascii="Times New Roman" w:hAnsi="Times New Roman" w:cs="Times New Roman"/>
              </w:rPr>
              <w:t>3-9</w:t>
            </w:r>
          </w:p>
        </w:tc>
        <w:tc>
          <w:tcPr>
            <w:tcW w:w="2328" w:type="dxa"/>
          </w:tcPr>
          <w:p w14:paraId="431834F8" w14:textId="35CD5923" w:rsidR="00C11D0B" w:rsidRPr="004B72F2" w:rsidRDefault="00C11D0B" w:rsidP="00C11D0B">
            <w:pPr>
              <w:jc w:val="center"/>
              <w:rPr>
                <w:rFonts w:ascii="Times New Roman" w:hAnsi="Times New Roman" w:cs="Times New Roman"/>
              </w:rPr>
            </w:pPr>
            <w:bookmarkStart w:id="2" w:name="_Hlk48495725"/>
            <w:r w:rsidRPr="004B72F2">
              <w:rPr>
                <w:rFonts w:ascii="Times New Roman" w:eastAsia="Times New Roman" w:hAnsi="Times New Roman" w:cs="Times New Roman"/>
                <w:color w:val="000000"/>
              </w:rPr>
              <w:t>Полное понимание прослушанного текста</w:t>
            </w:r>
            <w:bookmarkEnd w:id="2"/>
          </w:p>
        </w:tc>
        <w:tc>
          <w:tcPr>
            <w:tcW w:w="1296" w:type="dxa"/>
          </w:tcPr>
          <w:p w14:paraId="12B4E803" w14:textId="46C3F1C7" w:rsidR="00C11D0B" w:rsidRPr="004B72F2" w:rsidRDefault="00C11D0B" w:rsidP="00C11D0B">
            <w:pPr>
              <w:jc w:val="center"/>
              <w:rPr>
                <w:rFonts w:ascii="Times New Roman" w:hAnsi="Times New Roman" w:cs="Times New Roman"/>
              </w:rPr>
            </w:pPr>
            <w:r w:rsidRPr="004B72F2">
              <w:rPr>
                <w:rFonts w:ascii="Times New Roman" w:hAnsi="Times New Roman" w:cs="Times New Roman"/>
              </w:rPr>
              <w:t>В</w:t>
            </w:r>
          </w:p>
        </w:tc>
        <w:tc>
          <w:tcPr>
            <w:tcW w:w="1173" w:type="dxa"/>
          </w:tcPr>
          <w:p w14:paraId="41356D5E" w14:textId="37E1900A" w:rsidR="00C11D0B" w:rsidRPr="004B72F2" w:rsidRDefault="00C11D0B" w:rsidP="00C11D0B">
            <w:pPr>
              <w:jc w:val="center"/>
              <w:rPr>
                <w:rFonts w:ascii="Times New Roman" w:hAnsi="Times New Roman" w:cs="Times New Roman"/>
              </w:rPr>
            </w:pPr>
            <w:r w:rsidRPr="004B72F2">
              <w:rPr>
                <w:rFonts w:ascii="Times New Roman" w:hAnsi="Times New Roman" w:cs="Times New Roman"/>
              </w:rPr>
              <w:t>7</w:t>
            </w:r>
          </w:p>
        </w:tc>
        <w:tc>
          <w:tcPr>
            <w:tcW w:w="1645" w:type="dxa"/>
          </w:tcPr>
          <w:p w14:paraId="39B1846B" w14:textId="52A9CC57" w:rsidR="00C11D0B" w:rsidRPr="004B72F2" w:rsidRDefault="00C11D0B" w:rsidP="00C11D0B">
            <w:pPr>
              <w:jc w:val="center"/>
              <w:rPr>
                <w:rFonts w:ascii="Times New Roman" w:hAnsi="Times New Roman" w:cs="Times New Roman"/>
              </w:rPr>
            </w:pPr>
            <w:r w:rsidRPr="004B72F2">
              <w:rPr>
                <w:rFonts w:ascii="Times New Roman" w:hAnsi="Times New Roman" w:cs="Times New Roman"/>
              </w:rPr>
              <w:t>4</w:t>
            </w:r>
          </w:p>
        </w:tc>
        <w:tc>
          <w:tcPr>
            <w:tcW w:w="1663" w:type="dxa"/>
          </w:tcPr>
          <w:p w14:paraId="6A31CB78" w14:textId="358EDA33" w:rsidR="00C11D0B" w:rsidRPr="004B72F2" w:rsidRDefault="00A66809" w:rsidP="00C11D0B">
            <w:pPr>
              <w:jc w:val="center"/>
              <w:rPr>
                <w:rFonts w:ascii="Times New Roman" w:hAnsi="Times New Roman" w:cs="Times New Roman"/>
              </w:rPr>
            </w:pPr>
            <w:r w:rsidRPr="004B72F2">
              <w:rPr>
                <w:rFonts w:ascii="Times New Roman" w:hAnsi="Times New Roman" w:cs="Times New Roman"/>
              </w:rPr>
              <w:t>78,6%</w:t>
            </w:r>
          </w:p>
        </w:tc>
      </w:tr>
      <w:tr w:rsidR="00C11D0B" w:rsidRPr="004B72F2" w14:paraId="2D63C2C0" w14:textId="77777777" w:rsidTr="004B72F2">
        <w:tc>
          <w:tcPr>
            <w:tcW w:w="1466" w:type="dxa"/>
          </w:tcPr>
          <w:p w14:paraId="2502742D" w14:textId="778C1D7D" w:rsidR="00C11D0B" w:rsidRPr="004B72F2" w:rsidRDefault="00C11D0B" w:rsidP="00C11D0B">
            <w:pPr>
              <w:jc w:val="center"/>
              <w:rPr>
                <w:rFonts w:ascii="Times New Roman" w:hAnsi="Times New Roman" w:cs="Times New Roman"/>
              </w:rPr>
            </w:pPr>
            <w:r w:rsidRPr="004B72F2">
              <w:rPr>
                <w:rFonts w:ascii="Times New Roman" w:hAnsi="Times New Roman" w:cs="Times New Roman"/>
              </w:rPr>
              <w:t>10</w:t>
            </w:r>
          </w:p>
        </w:tc>
        <w:tc>
          <w:tcPr>
            <w:tcW w:w="2328" w:type="dxa"/>
          </w:tcPr>
          <w:p w14:paraId="6A2F9EBD" w14:textId="6F587D2B" w:rsidR="00C11D0B" w:rsidRPr="004B72F2" w:rsidRDefault="00C11D0B" w:rsidP="00C11D0B">
            <w:pPr>
              <w:jc w:val="center"/>
              <w:rPr>
                <w:rFonts w:ascii="Times New Roman" w:hAnsi="Times New Roman" w:cs="Times New Roman"/>
              </w:rPr>
            </w:pPr>
            <w:r w:rsidRPr="004B72F2">
              <w:rPr>
                <w:rFonts w:ascii="Times New Roman" w:eastAsia="Times New Roman" w:hAnsi="Times New Roman" w:cs="Times New Roman"/>
                <w:color w:val="000000"/>
              </w:rPr>
              <w:t>Понимание основного содержания текста</w:t>
            </w:r>
          </w:p>
        </w:tc>
        <w:tc>
          <w:tcPr>
            <w:tcW w:w="1296" w:type="dxa"/>
          </w:tcPr>
          <w:p w14:paraId="3FE9A1EF" w14:textId="661F40ED" w:rsidR="00C11D0B" w:rsidRPr="004B72F2" w:rsidRDefault="00C11D0B" w:rsidP="00C11D0B">
            <w:pPr>
              <w:jc w:val="center"/>
              <w:rPr>
                <w:rFonts w:ascii="Times New Roman" w:hAnsi="Times New Roman" w:cs="Times New Roman"/>
              </w:rPr>
            </w:pPr>
            <w:r w:rsidRPr="004B72F2">
              <w:rPr>
                <w:rFonts w:ascii="Times New Roman" w:hAnsi="Times New Roman" w:cs="Times New Roman"/>
              </w:rPr>
              <w:t>Б</w:t>
            </w:r>
          </w:p>
        </w:tc>
        <w:tc>
          <w:tcPr>
            <w:tcW w:w="1173" w:type="dxa"/>
          </w:tcPr>
          <w:p w14:paraId="00F62F89" w14:textId="756C7625" w:rsidR="00C11D0B" w:rsidRPr="004B72F2" w:rsidRDefault="00C11D0B" w:rsidP="00C11D0B">
            <w:pPr>
              <w:jc w:val="center"/>
              <w:rPr>
                <w:rFonts w:ascii="Times New Roman" w:hAnsi="Times New Roman" w:cs="Times New Roman"/>
              </w:rPr>
            </w:pPr>
            <w:r w:rsidRPr="004B72F2">
              <w:rPr>
                <w:rFonts w:ascii="Times New Roman" w:hAnsi="Times New Roman" w:cs="Times New Roman"/>
              </w:rPr>
              <w:t>4</w:t>
            </w:r>
          </w:p>
        </w:tc>
        <w:tc>
          <w:tcPr>
            <w:tcW w:w="1645" w:type="dxa"/>
          </w:tcPr>
          <w:p w14:paraId="7F8A48D9" w14:textId="57110A15" w:rsidR="00C11D0B" w:rsidRPr="004B72F2" w:rsidRDefault="00C11D0B" w:rsidP="00C11D0B">
            <w:pPr>
              <w:jc w:val="center"/>
              <w:rPr>
                <w:rFonts w:ascii="Times New Roman" w:hAnsi="Times New Roman" w:cs="Times New Roman"/>
              </w:rPr>
            </w:pPr>
            <w:r w:rsidRPr="004B72F2">
              <w:rPr>
                <w:rFonts w:ascii="Times New Roman" w:hAnsi="Times New Roman" w:cs="Times New Roman"/>
              </w:rPr>
              <w:t>4</w:t>
            </w:r>
          </w:p>
        </w:tc>
        <w:tc>
          <w:tcPr>
            <w:tcW w:w="1663" w:type="dxa"/>
          </w:tcPr>
          <w:p w14:paraId="7719A1DE" w14:textId="6D47C19A" w:rsidR="00C11D0B" w:rsidRPr="004B72F2" w:rsidRDefault="00A66809" w:rsidP="00C11D0B">
            <w:pPr>
              <w:jc w:val="center"/>
              <w:rPr>
                <w:rFonts w:ascii="Times New Roman" w:hAnsi="Times New Roman" w:cs="Times New Roman"/>
              </w:rPr>
            </w:pPr>
            <w:r w:rsidRPr="004B72F2">
              <w:rPr>
                <w:rFonts w:ascii="Times New Roman" w:hAnsi="Times New Roman" w:cs="Times New Roman"/>
              </w:rPr>
              <w:t>75%</w:t>
            </w:r>
          </w:p>
        </w:tc>
      </w:tr>
      <w:tr w:rsidR="00C11D0B" w:rsidRPr="004B72F2" w14:paraId="32C23585" w14:textId="77777777" w:rsidTr="004B72F2">
        <w:tc>
          <w:tcPr>
            <w:tcW w:w="1466" w:type="dxa"/>
          </w:tcPr>
          <w:p w14:paraId="67331863" w14:textId="5347D621" w:rsidR="00C11D0B" w:rsidRPr="004B72F2" w:rsidRDefault="00C11D0B" w:rsidP="00C11D0B">
            <w:pPr>
              <w:jc w:val="center"/>
              <w:rPr>
                <w:rFonts w:ascii="Times New Roman" w:hAnsi="Times New Roman" w:cs="Times New Roman"/>
              </w:rPr>
            </w:pPr>
            <w:r w:rsidRPr="004B72F2">
              <w:rPr>
                <w:rFonts w:ascii="Times New Roman" w:hAnsi="Times New Roman" w:cs="Times New Roman"/>
              </w:rPr>
              <w:t>11</w:t>
            </w:r>
          </w:p>
        </w:tc>
        <w:tc>
          <w:tcPr>
            <w:tcW w:w="2328" w:type="dxa"/>
            <w:vAlign w:val="center"/>
          </w:tcPr>
          <w:p w14:paraId="2E3B8999" w14:textId="0CD1C8F9" w:rsidR="00C11D0B" w:rsidRPr="004B72F2" w:rsidRDefault="00C11D0B" w:rsidP="00C11D0B">
            <w:pPr>
              <w:jc w:val="center"/>
              <w:rPr>
                <w:rFonts w:ascii="Times New Roman" w:hAnsi="Times New Roman" w:cs="Times New Roman"/>
              </w:rPr>
            </w:pPr>
            <w:r w:rsidRPr="004B72F2">
              <w:rPr>
                <w:rFonts w:ascii="Times New Roman" w:eastAsia="Times New Roman" w:hAnsi="Times New Roman" w:cs="Times New Roman"/>
                <w:color w:val="000000"/>
              </w:rPr>
              <w:t xml:space="preserve">Понимание </w:t>
            </w:r>
            <w:proofErr w:type="spellStart"/>
            <w:r w:rsidRPr="004B72F2">
              <w:rPr>
                <w:rFonts w:ascii="Times New Roman" w:eastAsia="Times New Roman" w:hAnsi="Times New Roman" w:cs="Times New Roman"/>
                <w:color w:val="000000"/>
              </w:rPr>
              <w:t>струк</w:t>
            </w:r>
            <w:proofErr w:type="spellEnd"/>
            <w:r w:rsidR="00A66809" w:rsidRPr="004B72F2">
              <w:rPr>
                <w:rFonts w:ascii="Times New Roman" w:eastAsia="Times New Roman" w:hAnsi="Times New Roman" w:cs="Times New Roman"/>
                <w:color w:val="000000"/>
              </w:rPr>
              <w:t>-</w:t>
            </w:r>
            <w:proofErr w:type="spellStart"/>
            <w:r w:rsidRPr="004B72F2">
              <w:rPr>
                <w:rFonts w:ascii="Times New Roman" w:eastAsia="Times New Roman" w:hAnsi="Times New Roman" w:cs="Times New Roman"/>
                <w:color w:val="000000"/>
              </w:rPr>
              <w:t>турно</w:t>
            </w:r>
            <w:proofErr w:type="spellEnd"/>
            <w:r w:rsidRPr="004B72F2">
              <w:rPr>
                <w:rFonts w:ascii="Times New Roman" w:eastAsia="Times New Roman" w:hAnsi="Times New Roman" w:cs="Times New Roman"/>
                <w:color w:val="000000"/>
              </w:rPr>
              <w:t>-смысловых связей в тексте</w:t>
            </w:r>
          </w:p>
        </w:tc>
        <w:tc>
          <w:tcPr>
            <w:tcW w:w="1296" w:type="dxa"/>
          </w:tcPr>
          <w:p w14:paraId="3D1A812F" w14:textId="580AA893" w:rsidR="00C11D0B" w:rsidRPr="004B72F2" w:rsidRDefault="00C11D0B" w:rsidP="00C11D0B">
            <w:pPr>
              <w:jc w:val="center"/>
              <w:rPr>
                <w:rFonts w:ascii="Times New Roman" w:hAnsi="Times New Roman" w:cs="Times New Roman"/>
              </w:rPr>
            </w:pPr>
            <w:r w:rsidRPr="004B72F2">
              <w:rPr>
                <w:rFonts w:ascii="Times New Roman" w:hAnsi="Times New Roman" w:cs="Times New Roman"/>
              </w:rPr>
              <w:t>П</w:t>
            </w:r>
          </w:p>
        </w:tc>
        <w:tc>
          <w:tcPr>
            <w:tcW w:w="1173" w:type="dxa"/>
          </w:tcPr>
          <w:p w14:paraId="3CDAB04E" w14:textId="5CFD58C9" w:rsidR="00C11D0B" w:rsidRPr="004B72F2" w:rsidRDefault="00C11D0B" w:rsidP="00C11D0B">
            <w:pPr>
              <w:jc w:val="center"/>
              <w:rPr>
                <w:rFonts w:ascii="Times New Roman" w:hAnsi="Times New Roman" w:cs="Times New Roman"/>
              </w:rPr>
            </w:pPr>
            <w:r w:rsidRPr="004B72F2">
              <w:rPr>
                <w:rFonts w:ascii="Times New Roman" w:hAnsi="Times New Roman" w:cs="Times New Roman"/>
              </w:rPr>
              <w:t>3</w:t>
            </w:r>
          </w:p>
        </w:tc>
        <w:tc>
          <w:tcPr>
            <w:tcW w:w="1645" w:type="dxa"/>
          </w:tcPr>
          <w:p w14:paraId="2CAA7E13" w14:textId="43BCB7B9" w:rsidR="00C11D0B" w:rsidRPr="004B72F2" w:rsidRDefault="00C11D0B" w:rsidP="00C11D0B">
            <w:pPr>
              <w:jc w:val="center"/>
              <w:rPr>
                <w:rFonts w:ascii="Times New Roman" w:hAnsi="Times New Roman" w:cs="Times New Roman"/>
              </w:rPr>
            </w:pPr>
            <w:r w:rsidRPr="004B72F2">
              <w:rPr>
                <w:rFonts w:ascii="Times New Roman" w:hAnsi="Times New Roman" w:cs="Times New Roman"/>
              </w:rPr>
              <w:t>4</w:t>
            </w:r>
          </w:p>
        </w:tc>
        <w:tc>
          <w:tcPr>
            <w:tcW w:w="1663" w:type="dxa"/>
          </w:tcPr>
          <w:p w14:paraId="23B35B4C" w14:textId="6B0C71D3" w:rsidR="00C11D0B" w:rsidRPr="004B72F2" w:rsidRDefault="00A66809" w:rsidP="00C11D0B">
            <w:pPr>
              <w:jc w:val="center"/>
              <w:rPr>
                <w:rFonts w:ascii="Times New Roman" w:hAnsi="Times New Roman" w:cs="Times New Roman"/>
              </w:rPr>
            </w:pPr>
            <w:r w:rsidRPr="004B72F2">
              <w:rPr>
                <w:rFonts w:ascii="Times New Roman" w:hAnsi="Times New Roman" w:cs="Times New Roman"/>
              </w:rPr>
              <w:t>66,7%</w:t>
            </w:r>
          </w:p>
        </w:tc>
      </w:tr>
      <w:tr w:rsidR="00C11D0B" w:rsidRPr="004B72F2" w14:paraId="653B3D5E" w14:textId="77777777" w:rsidTr="004B72F2">
        <w:tc>
          <w:tcPr>
            <w:tcW w:w="1466" w:type="dxa"/>
          </w:tcPr>
          <w:p w14:paraId="5F8C1105" w14:textId="18E2E4EF" w:rsidR="00C11D0B" w:rsidRPr="004B72F2" w:rsidRDefault="00C11D0B" w:rsidP="00C11D0B">
            <w:pPr>
              <w:jc w:val="center"/>
              <w:rPr>
                <w:rFonts w:ascii="Times New Roman" w:hAnsi="Times New Roman" w:cs="Times New Roman"/>
              </w:rPr>
            </w:pPr>
            <w:r w:rsidRPr="004B72F2">
              <w:rPr>
                <w:rFonts w:ascii="Times New Roman" w:hAnsi="Times New Roman" w:cs="Times New Roman"/>
              </w:rPr>
              <w:t>12-18</w:t>
            </w:r>
          </w:p>
        </w:tc>
        <w:tc>
          <w:tcPr>
            <w:tcW w:w="2328" w:type="dxa"/>
          </w:tcPr>
          <w:p w14:paraId="1B75E7A0" w14:textId="5AA372CB" w:rsidR="00C11D0B" w:rsidRPr="004B72F2" w:rsidRDefault="00C11D0B" w:rsidP="00C11D0B">
            <w:pPr>
              <w:jc w:val="center"/>
              <w:rPr>
                <w:rFonts w:ascii="Times New Roman" w:hAnsi="Times New Roman" w:cs="Times New Roman"/>
              </w:rPr>
            </w:pPr>
            <w:r w:rsidRPr="004B72F2">
              <w:rPr>
                <w:rFonts w:ascii="Times New Roman" w:eastAsia="Times New Roman" w:hAnsi="Times New Roman" w:cs="Times New Roman"/>
                <w:color w:val="000000"/>
              </w:rPr>
              <w:t>Полное понимание информации в тексте</w:t>
            </w:r>
          </w:p>
        </w:tc>
        <w:tc>
          <w:tcPr>
            <w:tcW w:w="1296" w:type="dxa"/>
          </w:tcPr>
          <w:p w14:paraId="1543B3CD" w14:textId="2BF1FF7F" w:rsidR="00C11D0B" w:rsidRPr="004B72F2" w:rsidRDefault="00C11D0B" w:rsidP="00C11D0B">
            <w:pPr>
              <w:jc w:val="center"/>
              <w:rPr>
                <w:rFonts w:ascii="Times New Roman" w:hAnsi="Times New Roman" w:cs="Times New Roman"/>
              </w:rPr>
            </w:pPr>
            <w:r w:rsidRPr="004B72F2">
              <w:rPr>
                <w:rFonts w:ascii="Times New Roman" w:hAnsi="Times New Roman" w:cs="Times New Roman"/>
              </w:rPr>
              <w:t>В</w:t>
            </w:r>
          </w:p>
        </w:tc>
        <w:tc>
          <w:tcPr>
            <w:tcW w:w="1173" w:type="dxa"/>
          </w:tcPr>
          <w:p w14:paraId="61558EAC" w14:textId="7E43EDDC" w:rsidR="00C11D0B" w:rsidRPr="004B72F2" w:rsidRDefault="00C11D0B" w:rsidP="00C11D0B">
            <w:pPr>
              <w:jc w:val="center"/>
              <w:rPr>
                <w:rFonts w:ascii="Times New Roman" w:hAnsi="Times New Roman" w:cs="Times New Roman"/>
              </w:rPr>
            </w:pPr>
            <w:r w:rsidRPr="004B72F2">
              <w:rPr>
                <w:rFonts w:ascii="Times New Roman" w:hAnsi="Times New Roman" w:cs="Times New Roman"/>
              </w:rPr>
              <w:t>7</w:t>
            </w:r>
          </w:p>
        </w:tc>
        <w:tc>
          <w:tcPr>
            <w:tcW w:w="1645" w:type="dxa"/>
          </w:tcPr>
          <w:p w14:paraId="2A4F361A" w14:textId="39E103DB" w:rsidR="00C11D0B" w:rsidRPr="004B72F2" w:rsidRDefault="00C11D0B" w:rsidP="00C11D0B">
            <w:pPr>
              <w:jc w:val="center"/>
              <w:rPr>
                <w:rFonts w:ascii="Times New Roman" w:hAnsi="Times New Roman" w:cs="Times New Roman"/>
              </w:rPr>
            </w:pPr>
            <w:r w:rsidRPr="004B72F2">
              <w:rPr>
                <w:rFonts w:ascii="Times New Roman" w:hAnsi="Times New Roman" w:cs="Times New Roman"/>
              </w:rPr>
              <w:t>4</w:t>
            </w:r>
          </w:p>
        </w:tc>
        <w:tc>
          <w:tcPr>
            <w:tcW w:w="1663" w:type="dxa"/>
          </w:tcPr>
          <w:p w14:paraId="3BDB4036" w14:textId="68852F25" w:rsidR="00C11D0B" w:rsidRPr="004B72F2" w:rsidRDefault="00A66809" w:rsidP="00C11D0B">
            <w:pPr>
              <w:jc w:val="center"/>
              <w:rPr>
                <w:rFonts w:ascii="Times New Roman" w:hAnsi="Times New Roman" w:cs="Times New Roman"/>
              </w:rPr>
            </w:pPr>
            <w:r w:rsidRPr="004B72F2">
              <w:rPr>
                <w:rFonts w:ascii="Times New Roman" w:hAnsi="Times New Roman" w:cs="Times New Roman"/>
              </w:rPr>
              <w:t>53,6%</w:t>
            </w:r>
          </w:p>
        </w:tc>
      </w:tr>
      <w:tr w:rsidR="00C11D0B" w:rsidRPr="004B72F2" w14:paraId="2375B320" w14:textId="77777777" w:rsidTr="004B72F2">
        <w:tc>
          <w:tcPr>
            <w:tcW w:w="1466" w:type="dxa"/>
          </w:tcPr>
          <w:p w14:paraId="4D8641E6" w14:textId="049EDF00" w:rsidR="00C11D0B" w:rsidRPr="004B72F2" w:rsidRDefault="00C11D0B" w:rsidP="00C11D0B">
            <w:pPr>
              <w:jc w:val="center"/>
              <w:rPr>
                <w:rFonts w:ascii="Times New Roman" w:hAnsi="Times New Roman" w:cs="Times New Roman"/>
              </w:rPr>
            </w:pPr>
            <w:r w:rsidRPr="004B72F2">
              <w:rPr>
                <w:rFonts w:ascii="Times New Roman" w:hAnsi="Times New Roman" w:cs="Times New Roman"/>
              </w:rPr>
              <w:t>19-24</w:t>
            </w:r>
          </w:p>
        </w:tc>
        <w:tc>
          <w:tcPr>
            <w:tcW w:w="2328" w:type="dxa"/>
          </w:tcPr>
          <w:p w14:paraId="329AE434" w14:textId="58FC0B07" w:rsidR="00C11D0B" w:rsidRPr="004B72F2" w:rsidRDefault="00C11D0B" w:rsidP="00C11D0B">
            <w:pPr>
              <w:jc w:val="center"/>
              <w:rPr>
                <w:rFonts w:ascii="Times New Roman" w:hAnsi="Times New Roman" w:cs="Times New Roman"/>
              </w:rPr>
            </w:pPr>
            <w:bookmarkStart w:id="3" w:name="_Hlk48495371"/>
            <w:r w:rsidRPr="004B72F2">
              <w:rPr>
                <w:rFonts w:ascii="Times New Roman" w:eastAsia="Times New Roman" w:hAnsi="Times New Roman" w:cs="Times New Roman"/>
                <w:color w:val="000000"/>
              </w:rPr>
              <w:t>Грамматические навыки</w:t>
            </w:r>
            <w:bookmarkEnd w:id="3"/>
          </w:p>
        </w:tc>
        <w:tc>
          <w:tcPr>
            <w:tcW w:w="1296" w:type="dxa"/>
          </w:tcPr>
          <w:p w14:paraId="7B317BF3" w14:textId="54EEDE65" w:rsidR="00C11D0B" w:rsidRPr="004B72F2" w:rsidRDefault="00C11D0B" w:rsidP="00C11D0B">
            <w:pPr>
              <w:jc w:val="center"/>
              <w:rPr>
                <w:rFonts w:ascii="Times New Roman" w:hAnsi="Times New Roman" w:cs="Times New Roman"/>
              </w:rPr>
            </w:pPr>
            <w:r w:rsidRPr="004B72F2">
              <w:rPr>
                <w:rFonts w:ascii="Times New Roman" w:hAnsi="Times New Roman" w:cs="Times New Roman"/>
              </w:rPr>
              <w:t>Б</w:t>
            </w:r>
          </w:p>
        </w:tc>
        <w:tc>
          <w:tcPr>
            <w:tcW w:w="1173" w:type="dxa"/>
          </w:tcPr>
          <w:p w14:paraId="346D0A0C" w14:textId="0F08FEC5" w:rsidR="00C11D0B" w:rsidRPr="004B72F2" w:rsidRDefault="00C11D0B" w:rsidP="00C11D0B">
            <w:pPr>
              <w:jc w:val="center"/>
              <w:rPr>
                <w:rFonts w:ascii="Times New Roman" w:hAnsi="Times New Roman" w:cs="Times New Roman"/>
              </w:rPr>
            </w:pPr>
            <w:r w:rsidRPr="004B72F2">
              <w:rPr>
                <w:rFonts w:ascii="Times New Roman" w:hAnsi="Times New Roman" w:cs="Times New Roman"/>
              </w:rPr>
              <w:t>6</w:t>
            </w:r>
          </w:p>
        </w:tc>
        <w:tc>
          <w:tcPr>
            <w:tcW w:w="1645" w:type="dxa"/>
          </w:tcPr>
          <w:p w14:paraId="56273012" w14:textId="085DC5A0" w:rsidR="00C11D0B" w:rsidRPr="004B72F2" w:rsidRDefault="00C11D0B" w:rsidP="00C11D0B">
            <w:pPr>
              <w:jc w:val="center"/>
              <w:rPr>
                <w:rFonts w:ascii="Times New Roman" w:hAnsi="Times New Roman" w:cs="Times New Roman"/>
              </w:rPr>
            </w:pPr>
            <w:r w:rsidRPr="004B72F2">
              <w:rPr>
                <w:rFonts w:ascii="Times New Roman" w:hAnsi="Times New Roman" w:cs="Times New Roman"/>
              </w:rPr>
              <w:t>4</w:t>
            </w:r>
          </w:p>
        </w:tc>
        <w:tc>
          <w:tcPr>
            <w:tcW w:w="1663" w:type="dxa"/>
          </w:tcPr>
          <w:p w14:paraId="386C07D8" w14:textId="3E628D18" w:rsidR="00C11D0B" w:rsidRPr="004B72F2" w:rsidRDefault="00A66809" w:rsidP="00C11D0B">
            <w:pPr>
              <w:jc w:val="center"/>
              <w:rPr>
                <w:rFonts w:ascii="Times New Roman" w:hAnsi="Times New Roman" w:cs="Times New Roman"/>
              </w:rPr>
            </w:pPr>
            <w:r w:rsidRPr="004B72F2">
              <w:rPr>
                <w:rFonts w:ascii="Times New Roman" w:hAnsi="Times New Roman" w:cs="Times New Roman"/>
              </w:rPr>
              <w:t>70.8%</w:t>
            </w:r>
          </w:p>
        </w:tc>
      </w:tr>
      <w:tr w:rsidR="00C11D0B" w:rsidRPr="004B72F2" w14:paraId="136ECB26" w14:textId="77777777" w:rsidTr="004B72F2">
        <w:tc>
          <w:tcPr>
            <w:tcW w:w="1466" w:type="dxa"/>
          </w:tcPr>
          <w:p w14:paraId="67BDAD1F" w14:textId="2D31636B" w:rsidR="00C11D0B" w:rsidRPr="004B72F2" w:rsidRDefault="00C11D0B" w:rsidP="00C11D0B">
            <w:pPr>
              <w:jc w:val="center"/>
              <w:rPr>
                <w:rFonts w:ascii="Times New Roman" w:hAnsi="Times New Roman" w:cs="Times New Roman"/>
              </w:rPr>
            </w:pPr>
            <w:r w:rsidRPr="004B72F2">
              <w:rPr>
                <w:rFonts w:ascii="Times New Roman" w:hAnsi="Times New Roman" w:cs="Times New Roman"/>
              </w:rPr>
              <w:t>25-29</w:t>
            </w:r>
          </w:p>
        </w:tc>
        <w:tc>
          <w:tcPr>
            <w:tcW w:w="2328" w:type="dxa"/>
          </w:tcPr>
          <w:p w14:paraId="72A75E3E" w14:textId="0641CD5B" w:rsidR="00C11D0B" w:rsidRPr="004B72F2" w:rsidRDefault="00C11D0B" w:rsidP="00C11D0B">
            <w:pPr>
              <w:tabs>
                <w:tab w:val="left" w:pos="408"/>
              </w:tabs>
              <w:rPr>
                <w:rFonts w:ascii="Times New Roman" w:hAnsi="Times New Roman" w:cs="Times New Roman"/>
              </w:rPr>
            </w:pPr>
            <w:r w:rsidRPr="004B72F2">
              <w:rPr>
                <w:rFonts w:ascii="Times New Roman" w:hAnsi="Times New Roman" w:cs="Times New Roman"/>
              </w:rPr>
              <w:tab/>
            </w:r>
            <w:r w:rsidRPr="004B72F2">
              <w:rPr>
                <w:rFonts w:ascii="Times New Roman" w:eastAsia="Times New Roman" w:hAnsi="Times New Roman" w:cs="Times New Roman"/>
                <w:color w:val="000000"/>
              </w:rPr>
              <w:t>Лексико-грамматические навыки</w:t>
            </w:r>
          </w:p>
        </w:tc>
        <w:tc>
          <w:tcPr>
            <w:tcW w:w="1296" w:type="dxa"/>
          </w:tcPr>
          <w:p w14:paraId="19D76484" w14:textId="6AD6BD94" w:rsidR="00C11D0B" w:rsidRPr="004B72F2" w:rsidRDefault="00C11D0B" w:rsidP="00C11D0B">
            <w:pPr>
              <w:jc w:val="center"/>
              <w:rPr>
                <w:rFonts w:ascii="Times New Roman" w:hAnsi="Times New Roman" w:cs="Times New Roman"/>
              </w:rPr>
            </w:pPr>
            <w:r w:rsidRPr="004B72F2">
              <w:rPr>
                <w:rFonts w:ascii="Times New Roman" w:hAnsi="Times New Roman" w:cs="Times New Roman"/>
              </w:rPr>
              <w:t>Б</w:t>
            </w:r>
          </w:p>
        </w:tc>
        <w:tc>
          <w:tcPr>
            <w:tcW w:w="1173" w:type="dxa"/>
          </w:tcPr>
          <w:p w14:paraId="7737D652" w14:textId="67228A21" w:rsidR="00C11D0B" w:rsidRPr="004B72F2" w:rsidRDefault="00C11D0B" w:rsidP="00C11D0B">
            <w:pPr>
              <w:jc w:val="center"/>
              <w:rPr>
                <w:rFonts w:ascii="Times New Roman" w:hAnsi="Times New Roman" w:cs="Times New Roman"/>
              </w:rPr>
            </w:pPr>
            <w:r w:rsidRPr="004B72F2">
              <w:rPr>
                <w:rFonts w:ascii="Times New Roman" w:hAnsi="Times New Roman" w:cs="Times New Roman"/>
              </w:rPr>
              <w:t>5</w:t>
            </w:r>
          </w:p>
        </w:tc>
        <w:tc>
          <w:tcPr>
            <w:tcW w:w="1645" w:type="dxa"/>
          </w:tcPr>
          <w:p w14:paraId="3425F4BC" w14:textId="10732F2B" w:rsidR="00C11D0B" w:rsidRPr="004B72F2" w:rsidRDefault="00C11D0B" w:rsidP="00C11D0B">
            <w:pPr>
              <w:jc w:val="center"/>
              <w:rPr>
                <w:rFonts w:ascii="Times New Roman" w:hAnsi="Times New Roman" w:cs="Times New Roman"/>
              </w:rPr>
            </w:pPr>
            <w:r w:rsidRPr="004B72F2">
              <w:rPr>
                <w:rFonts w:ascii="Times New Roman" w:hAnsi="Times New Roman" w:cs="Times New Roman"/>
              </w:rPr>
              <w:t>4</w:t>
            </w:r>
          </w:p>
        </w:tc>
        <w:tc>
          <w:tcPr>
            <w:tcW w:w="1663" w:type="dxa"/>
          </w:tcPr>
          <w:p w14:paraId="2F2AAE55" w14:textId="5C1FA129" w:rsidR="00C11D0B" w:rsidRPr="004B72F2" w:rsidRDefault="00A66809" w:rsidP="00C11D0B">
            <w:pPr>
              <w:jc w:val="center"/>
              <w:rPr>
                <w:rFonts w:ascii="Times New Roman" w:hAnsi="Times New Roman" w:cs="Times New Roman"/>
              </w:rPr>
            </w:pPr>
            <w:r w:rsidRPr="004B72F2">
              <w:rPr>
                <w:rFonts w:ascii="Times New Roman" w:hAnsi="Times New Roman" w:cs="Times New Roman"/>
              </w:rPr>
              <w:t>65,0%</w:t>
            </w:r>
          </w:p>
        </w:tc>
      </w:tr>
      <w:tr w:rsidR="00C11D0B" w:rsidRPr="004B72F2" w14:paraId="45240E75" w14:textId="77777777" w:rsidTr="004B72F2">
        <w:tc>
          <w:tcPr>
            <w:tcW w:w="1466" w:type="dxa"/>
          </w:tcPr>
          <w:p w14:paraId="6B427859" w14:textId="496C4CB3" w:rsidR="00C11D0B" w:rsidRPr="004B72F2" w:rsidRDefault="00C11D0B" w:rsidP="00C11D0B">
            <w:pPr>
              <w:jc w:val="center"/>
              <w:rPr>
                <w:rFonts w:ascii="Times New Roman" w:hAnsi="Times New Roman" w:cs="Times New Roman"/>
              </w:rPr>
            </w:pPr>
            <w:r w:rsidRPr="004B72F2">
              <w:rPr>
                <w:rFonts w:ascii="Times New Roman" w:hAnsi="Times New Roman" w:cs="Times New Roman"/>
              </w:rPr>
              <w:t>30-36</w:t>
            </w:r>
          </w:p>
        </w:tc>
        <w:tc>
          <w:tcPr>
            <w:tcW w:w="2328" w:type="dxa"/>
          </w:tcPr>
          <w:p w14:paraId="700FD0DC" w14:textId="74165FBE" w:rsidR="00C11D0B" w:rsidRPr="004B72F2" w:rsidRDefault="00C11D0B" w:rsidP="00C11D0B">
            <w:pPr>
              <w:jc w:val="center"/>
              <w:rPr>
                <w:rFonts w:ascii="Times New Roman" w:hAnsi="Times New Roman" w:cs="Times New Roman"/>
              </w:rPr>
            </w:pPr>
            <w:r w:rsidRPr="004B72F2">
              <w:rPr>
                <w:rFonts w:ascii="Times New Roman" w:eastAsia="Times New Roman" w:hAnsi="Times New Roman" w:cs="Times New Roman"/>
                <w:color w:val="000000"/>
              </w:rPr>
              <w:t>Лексико-грамматические навыки</w:t>
            </w:r>
          </w:p>
        </w:tc>
        <w:tc>
          <w:tcPr>
            <w:tcW w:w="1296" w:type="dxa"/>
          </w:tcPr>
          <w:p w14:paraId="29CC82BB" w14:textId="50FF41D7" w:rsidR="00C11D0B" w:rsidRPr="004B72F2" w:rsidRDefault="00C11D0B" w:rsidP="00C11D0B">
            <w:pPr>
              <w:jc w:val="center"/>
              <w:rPr>
                <w:rFonts w:ascii="Times New Roman" w:hAnsi="Times New Roman" w:cs="Times New Roman"/>
              </w:rPr>
            </w:pPr>
            <w:r w:rsidRPr="004B72F2">
              <w:rPr>
                <w:rFonts w:ascii="Times New Roman" w:hAnsi="Times New Roman" w:cs="Times New Roman"/>
              </w:rPr>
              <w:t>В</w:t>
            </w:r>
          </w:p>
        </w:tc>
        <w:tc>
          <w:tcPr>
            <w:tcW w:w="1173" w:type="dxa"/>
          </w:tcPr>
          <w:p w14:paraId="25C00EAF" w14:textId="331A0787" w:rsidR="00C11D0B" w:rsidRPr="004B72F2" w:rsidRDefault="00C11D0B" w:rsidP="00C11D0B">
            <w:pPr>
              <w:jc w:val="center"/>
              <w:rPr>
                <w:rFonts w:ascii="Times New Roman" w:hAnsi="Times New Roman" w:cs="Times New Roman"/>
              </w:rPr>
            </w:pPr>
            <w:r w:rsidRPr="004B72F2">
              <w:rPr>
                <w:rFonts w:ascii="Times New Roman" w:hAnsi="Times New Roman" w:cs="Times New Roman"/>
              </w:rPr>
              <w:t>7</w:t>
            </w:r>
          </w:p>
        </w:tc>
        <w:tc>
          <w:tcPr>
            <w:tcW w:w="1645" w:type="dxa"/>
          </w:tcPr>
          <w:p w14:paraId="540025BE" w14:textId="2DE54642" w:rsidR="00C11D0B" w:rsidRPr="004B72F2" w:rsidRDefault="00C11D0B" w:rsidP="00C11D0B">
            <w:pPr>
              <w:jc w:val="center"/>
              <w:rPr>
                <w:rFonts w:ascii="Times New Roman" w:hAnsi="Times New Roman" w:cs="Times New Roman"/>
              </w:rPr>
            </w:pPr>
            <w:r w:rsidRPr="004B72F2">
              <w:rPr>
                <w:rFonts w:ascii="Times New Roman" w:hAnsi="Times New Roman" w:cs="Times New Roman"/>
              </w:rPr>
              <w:t>4</w:t>
            </w:r>
          </w:p>
        </w:tc>
        <w:tc>
          <w:tcPr>
            <w:tcW w:w="1663" w:type="dxa"/>
          </w:tcPr>
          <w:p w14:paraId="24B4BF85" w14:textId="313CCB8D" w:rsidR="00C11D0B" w:rsidRPr="004B72F2" w:rsidRDefault="00A66809" w:rsidP="00C11D0B">
            <w:pPr>
              <w:jc w:val="center"/>
              <w:rPr>
                <w:rFonts w:ascii="Times New Roman" w:hAnsi="Times New Roman" w:cs="Times New Roman"/>
              </w:rPr>
            </w:pPr>
            <w:r w:rsidRPr="004B72F2">
              <w:rPr>
                <w:rFonts w:ascii="Times New Roman" w:hAnsi="Times New Roman" w:cs="Times New Roman"/>
              </w:rPr>
              <w:t>78,6%</w:t>
            </w:r>
          </w:p>
        </w:tc>
      </w:tr>
      <w:tr w:rsidR="00C11D0B" w:rsidRPr="004B72F2" w14:paraId="62063D31" w14:textId="77777777" w:rsidTr="004B72F2">
        <w:tc>
          <w:tcPr>
            <w:tcW w:w="1466" w:type="dxa"/>
          </w:tcPr>
          <w:p w14:paraId="2A0ED957" w14:textId="27CADAC6" w:rsidR="00C11D0B" w:rsidRPr="004B72F2" w:rsidRDefault="00C11D0B" w:rsidP="00C11D0B">
            <w:pPr>
              <w:jc w:val="center"/>
              <w:rPr>
                <w:rFonts w:ascii="Times New Roman" w:hAnsi="Times New Roman" w:cs="Times New Roman"/>
              </w:rPr>
            </w:pPr>
            <w:r w:rsidRPr="004B72F2">
              <w:rPr>
                <w:rFonts w:ascii="Times New Roman" w:hAnsi="Times New Roman" w:cs="Times New Roman"/>
              </w:rPr>
              <w:t>37</w:t>
            </w:r>
          </w:p>
        </w:tc>
        <w:tc>
          <w:tcPr>
            <w:tcW w:w="2328" w:type="dxa"/>
          </w:tcPr>
          <w:p w14:paraId="16B4B586" w14:textId="6D77995B" w:rsidR="00C11D0B" w:rsidRPr="004B72F2" w:rsidRDefault="00C11D0B" w:rsidP="00C11D0B">
            <w:pPr>
              <w:jc w:val="center"/>
              <w:rPr>
                <w:rFonts w:ascii="Times New Roman" w:hAnsi="Times New Roman" w:cs="Times New Roman"/>
              </w:rPr>
            </w:pPr>
            <w:r w:rsidRPr="004B72F2">
              <w:rPr>
                <w:rFonts w:ascii="Times New Roman" w:hAnsi="Times New Roman" w:cs="Times New Roman"/>
              </w:rPr>
              <w:t>Письмо личного характера</w:t>
            </w:r>
          </w:p>
        </w:tc>
        <w:tc>
          <w:tcPr>
            <w:tcW w:w="1296" w:type="dxa"/>
          </w:tcPr>
          <w:p w14:paraId="2DA4A422" w14:textId="1B1BE443" w:rsidR="00C11D0B" w:rsidRPr="004B72F2" w:rsidRDefault="00C11D0B" w:rsidP="00C11D0B">
            <w:pPr>
              <w:jc w:val="center"/>
              <w:rPr>
                <w:rFonts w:ascii="Times New Roman" w:hAnsi="Times New Roman" w:cs="Times New Roman"/>
              </w:rPr>
            </w:pPr>
            <w:r w:rsidRPr="004B72F2">
              <w:rPr>
                <w:rFonts w:ascii="Times New Roman" w:hAnsi="Times New Roman" w:cs="Times New Roman"/>
              </w:rPr>
              <w:t>Б</w:t>
            </w:r>
          </w:p>
        </w:tc>
        <w:tc>
          <w:tcPr>
            <w:tcW w:w="1173" w:type="dxa"/>
          </w:tcPr>
          <w:p w14:paraId="203966A6" w14:textId="089FA355" w:rsidR="00C11D0B" w:rsidRPr="004B72F2" w:rsidRDefault="00C11D0B" w:rsidP="00C11D0B">
            <w:pPr>
              <w:jc w:val="center"/>
              <w:rPr>
                <w:rFonts w:ascii="Times New Roman" w:hAnsi="Times New Roman" w:cs="Times New Roman"/>
              </w:rPr>
            </w:pPr>
            <w:r w:rsidRPr="004B72F2">
              <w:rPr>
                <w:rFonts w:ascii="Times New Roman" w:hAnsi="Times New Roman" w:cs="Times New Roman"/>
              </w:rPr>
              <w:t>6</w:t>
            </w:r>
          </w:p>
        </w:tc>
        <w:tc>
          <w:tcPr>
            <w:tcW w:w="1645" w:type="dxa"/>
          </w:tcPr>
          <w:p w14:paraId="5523ADEB" w14:textId="4FC53050" w:rsidR="00C11D0B" w:rsidRPr="004B72F2" w:rsidRDefault="00C11D0B" w:rsidP="00C11D0B">
            <w:pPr>
              <w:jc w:val="center"/>
              <w:rPr>
                <w:rFonts w:ascii="Times New Roman" w:hAnsi="Times New Roman" w:cs="Times New Roman"/>
              </w:rPr>
            </w:pPr>
            <w:r w:rsidRPr="004B72F2">
              <w:rPr>
                <w:rFonts w:ascii="Times New Roman" w:hAnsi="Times New Roman" w:cs="Times New Roman"/>
              </w:rPr>
              <w:t>4</w:t>
            </w:r>
          </w:p>
        </w:tc>
        <w:tc>
          <w:tcPr>
            <w:tcW w:w="1663" w:type="dxa"/>
          </w:tcPr>
          <w:p w14:paraId="54D3F260" w14:textId="090DA0CA" w:rsidR="00C11D0B" w:rsidRPr="004B72F2" w:rsidRDefault="00A66809" w:rsidP="00C11D0B">
            <w:pPr>
              <w:jc w:val="center"/>
              <w:rPr>
                <w:rFonts w:ascii="Times New Roman" w:hAnsi="Times New Roman" w:cs="Times New Roman"/>
              </w:rPr>
            </w:pPr>
            <w:r w:rsidRPr="004B72F2">
              <w:rPr>
                <w:rFonts w:ascii="Times New Roman" w:hAnsi="Times New Roman" w:cs="Times New Roman"/>
              </w:rPr>
              <w:t>87,5%</w:t>
            </w:r>
          </w:p>
        </w:tc>
      </w:tr>
      <w:tr w:rsidR="00C11D0B" w:rsidRPr="004B72F2" w14:paraId="31D635F8" w14:textId="77777777" w:rsidTr="004B72F2">
        <w:tc>
          <w:tcPr>
            <w:tcW w:w="1466" w:type="dxa"/>
          </w:tcPr>
          <w:p w14:paraId="55C2A302" w14:textId="4C7383DD" w:rsidR="00C11D0B" w:rsidRPr="004B72F2" w:rsidRDefault="00C11D0B" w:rsidP="00C11D0B">
            <w:pPr>
              <w:jc w:val="center"/>
              <w:rPr>
                <w:rFonts w:ascii="Times New Roman" w:hAnsi="Times New Roman" w:cs="Times New Roman"/>
              </w:rPr>
            </w:pPr>
            <w:r w:rsidRPr="004B72F2">
              <w:rPr>
                <w:rFonts w:ascii="Times New Roman" w:hAnsi="Times New Roman" w:cs="Times New Roman"/>
              </w:rPr>
              <w:t>38</w:t>
            </w:r>
          </w:p>
        </w:tc>
        <w:tc>
          <w:tcPr>
            <w:tcW w:w="2328" w:type="dxa"/>
          </w:tcPr>
          <w:p w14:paraId="26F46031" w14:textId="5972DB50" w:rsidR="00C11D0B" w:rsidRPr="004B72F2" w:rsidRDefault="00C11D0B" w:rsidP="00C11D0B">
            <w:pPr>
              <w:autoSpaceDE w:val="0"/>
              <w:autoSpaceDN w:val="0"/>
              <w:adjustRightInd w:val="0"/>
              <w:rPr>
                <w:rFonts w:ascii="Times New Roman" w:hAnsi="Times New Roman" w:cs="Times New Roman"/>
              </w:rPr>
            </w:pPr>
            <w:r w:rsidRPr="004B72F2">
              <w:rPr>
                <w:rFonts w:ascii="Times New Roman" w:hAnsi="Times New Roman" w:cs="Times New Roman"/>
              </w:rPr>
              <w:t>Письменное вы-</w:t>
            </w:r>
            <w:proofErr w:type="spellStart"/>
            <w:r w:rsidRPr="004B72F2">
              <w:rPr>
                <w:rFonts w:ascii="Times New Roman" w:hAnsi="Times New Roman" w:cs="Times New Roman"/>
              </w:rPr>
              <w:t>сказывание</w:t>
            </w:r>
            <w:proofErr w:type="spellEnd"/>
            <w:r w:rsidRPr="004B72F2">
              <w:rPr>
                <w:rFonts w:ascii="Times New Roman" w:hAnsi="Times New Roman" w:cs="Times New Roman"/>
              </w:rPr>
              <w:t xml:space="preserve"> с эле-ментами </w:t>
            </w:r>
            <w:proofErr w:type="spellStart"/>
            <w:r w:rsidRPr="004B72F2">
              <w:rPr>
                <w:rFonts w:ascii="Times New Roman" w:hAnsi="Times New Roman" w:cs="Times New Roman"/>
              </w:rPr>
              <w:t>рассуж-дения</w:t>
            </w:r>
            <w:proofErr w:type="spellEnd"/>
            <w:r w:rsidRPr="004B72F2">
              <w:rPr>
                <w:rFonts w:ascii="Times New Roman" w:hAnsi="Times New Roman" w:cs="Times New Roman"/>
              </w:rPr>
              <w:t xml:space="preserve"> на основе таблицы/</w:t>
            </w:r>
            <w:proofErr w:type="spellStart"/>
            <w:r w:rsidRPr="004B72F2">
              <w:rPr>
                <w:rFonts w:ascii="Times New Roman" w:hAnsi="Times New Roman" w:cs="Times New Roman"/>
              </w:rPr>
              <w:t>диаграм</w:t>
            </w:r>
            <w:proofErr w:type="spellEnd"/>
            <w:r w:rsidRPr="004B72F2">
              <w:rPr>
                <w:rFonts w:ascii="Times New Roman" w:hAnsi="Times New Roman" w:cs="Times New Roman"/>
              </w:rPr>
              <w:t>-мы</w:t>
            </w:r>
          </w:p>
        </w:tc>
        <w:tc>
          <w:tcPr>
            <w:tcW w:w="1296" w:type="dxa"/>
          </w:tcPr>
          <w:p w14:paraId="081AF0D3" w14:textId="1810A154" w:rsidR="00C11D0B" w:rsidRPr="004B72F2" w:rsidRDefault="00C11D0B" w:rsidP="00C11D0B">
            <w:pPr>
              <w:jc w:val="center"/>
              <w:rPr>
                <w:rFonts w:ascii="Times New Roman" w:hAnsi="Times New Roman" w:cs="Times New Roman"/>
              </w:rPr>
            </w:pPr>
            <w:r w:rsidRPr="004B72F2">
              <w:rPr>
                <w:rFonts w:ascii="Times New Roman" w:hAnsi="Times New Roman" w:cs="Times New Roman"/>
              </w:rPr>
              <w:t>В</w:t>
            </w:r>
          </w:p>
        </w:tc>
        <w:tc>
          <w:tcPr>
            <w:tcW w:w="1173" w:type="dxa"/>
          </w:tcPr>
          <w:p w14:paraId="0C958AE6" w14:textId="7877F649" w:rsidR="00C11D0B" w:rsidRPr="004B72F2" w:rsidRDefault="00C11D0B" w:rsidP="00C11D0B">
            <w:pPr>
              <w:jc w:val="center"/>
              <w:rPr>
                <w:rFonts w:ascii="Times New Roman" w:hAnsi="Times New Roman" w:cs="Times New Roman"/>
              </w:rPr>
            </w:pPr>
            <w:r w:rsidRPr="004B72F2">
              <w:rPr>
                <w:rFonts w:ascii="Times New Roman" w:hAnsi="Times New Roman" w:cs="Times New Roman"/>
              </w:rPr>
              <w:t>14</w:t>
            </w:r>
          </w:p>
        </w:tc>
        <w:tc>
          <w:tcPr>
            <w:tcW w:w="1645" w:type="dxa"/>
          </w:tcPr>
          <w:p w14:paraId="5FFE4E87" w14:textId="5ADB3AD6" w:rsidR="00C11D0B" w:rsidRPr="004B72F2" w:rsidRDefault="00C11D0B" w:rsidP="00C11D0B">
            <w:pPr>
              <w:jc w:val="center"/>
              <w:rPr>
                <w:rFonts w:ascii="Times New Roman" w:hAnsi="Times New Roman" w:cs="Times New Roman"/>
              </w:rPr>
            </w:pPr>
            <w:r w:rsidRPr="004B72F2">
              <w:rPr>
                <w:rFonts w:ascii="Times New Roman" w:hAnsi="Times New Roman" w:cs="Times New Roman"/>
              </w:rPr>
              <w:t>4</w:t>
            </w:r>
          </w:p>
        </w:tc>
        <w:tc>
          <w:tcPr>
            <w:tcW w:w="1663" w:type="dxa"/>
          </w:tcPr>
          <w:p w14:paraId="3A177AFE" w14:textId="0C0A93B9" w:rsidR="00C11D0B" w:rsidRPr="004B72F2" w:rsidRDefault="00A66809" w:rsidP="00C11D0B">
            <w:pPr>
              <w:jc w:val="center"/>
              <w:rPr>
                <w:rFonts w:ascii="Times New Roman" w:hAnsi="Times New Roman" w:cs="Times New Roman"/>
              </w:rPr>
            </w:pPr>
            <w:r w:rsidRPr="004B72F2">
              <w:rPr>
                <w:rFonts w:ascii="Times New Roman" w:hAnsi="Times New Roman" w:cs="Times New Roman"/>
              </w:rPr>
              <w:t>91,1%</w:t>
            </w:r>
          </w:p>
        </w:tc>
      </w:tr>
      <w:tr w:rsidR="00B41BF4" w:rsidRPr="004B72F2" w14:paraId="029A921D" w14:textId="77777777" w:rsidTr="00E86E55">
        <w:tc>
          <w:tcPr>
            <w:tcW w:w="9571" w:type="dxa"/>
            <w:gridSpan w:val="6"/>
          </w:tcPr>
          <w:p w14:paraId="385727B1" w14:textId="5936EC37" w:rsidR="00B41BF4" w:rsidRPr="004B72F2" w:rsidRDefault="00B41BF4" w:rsidP="00B41BF4">
            <w:pPr>
              <w:jc w:val="center"/>
              <w:rPr>
                <w:rFonts w:ascii="Times New Roman" w:hAnsi="Times New Roman" w:cs="Times New Roman"/>
              </w:rPr>
            </w:pPr>
            <w:r w:rsidRPr="004B72F2">
              <w:rPr>
                <w:rFonts w:ascii="Times New Roman" w:hAnsi="Times New Roman" w:cs="Times New Roman"/>
              </w:rPr>
              <w:t>Устная часть экзамена</w:t>
            </w:r>
          </w:p>
        </w:tc>
      </w:tr>
      <w:tr w:rsidR="00C11D0B" w:rsidRPr="004B72F2" w14:paraId="4141095E" w14:textId="77777777" w:rsidTr="004B72F2">
        <w:tc>
          <w:tcPr>
            <w:tcW w:w="1466" w:type="dxa"/>
          </w:tcPr>
          <w:p w14:paraId="1B878CB1" w14:textId="3FB1EFED" w:rsidR="00C11D0B" w:rsidRPr="004B72F2" w:rsidRDefault="00C11D0B" w:rsidP="00C11D0B">
            <w:pPr>
              <w:jc w:val="center"/>
              <w:rPr>
                <w:rFonts w:ascii="Times New Roman" w:hAnsi="Times New Roman" w:cs="Times New Roman"/>
              </w:rPr>
            </w:pPr>
            <w:r w:rsidRPr="004B72F2">
              <w:rPr>
                <w:rFonts w:ascii="Times New Roman" w:hAnsi="Times New Roman" w:cs="Times New Roman"/>
              </w:rPr>
              <w:t>39</w:t>
            </w:r>
          </w:p>
        </w:tc>
        <w:tc>
          <w:tcPr>
            <w:tcW w:w="2328" w:type="dxa"/>
          </w:tcPr>
          <w:p w14:paraId="3A2D1195" w14:textId="56917618" w:rsidR="00C11D0B" w:rsidRPr="004B72F2" w:rsidRDefault="00C11D0B" w:rsidP="00C11D0B">
            <w:pPr>
              <w:jc w:val="center"/>
              <w:rPr>
                <w:rFonts w:ascii="Times New Roman" w:hAnsi="Times New Roman" w:cs="Times New Roman"/>
              </w:rPr>
            </w:pPr>
            <w:r w:rsidRPr="004B72F2">
              <w:rPr>
                <w:rFonts w:ascii="Times New Roman" w:eastAsia="Times New Roman" w:hAnsi="Times New Roman" w:cs="Times New Roman"/>
                <w:color w:val="000000"/>
              </w:rPr>
              <w:t>Чтение текста вслух</w:t>
            </w:r>
          </w:p>
        </w:tc>
        <w:tc>
          <w:tcPr>
            <w:tcW w:w="1296" w:type="dxa"/>
          </w:tcPr>
          <w:p w14:paraId="6E084C34" w14:textId="5109D5D4" w:rsidR="00C11D0B" w:rsidRPr="004B72F2" w:rsidRDefault="00C11D0B" w:rsidP="00C11D0B">
            <w:pPr>
              <w:jc w:val="center"/>
              <w:rPr>
                <w:rFonts w:ascii="Times New Roman" w:hAnsi="Times New Roman" w:cs="Times New Roman"/>
              </w:rPr>
            </w:pPr>
            <w:r w:rsidRPr="004B72F2">
              <w:rPr>
                <w:rFonts w:ascii="Times New Roman" w:hAnsi="Times New Roman" w:cs="Times New Roman"/>
              </w:rPr>
              <w:t>Б</w:t>
            </w:r>
          </w:p>
        </w:tc>
        <w:tc>
          <w:tcPr>
            <w:tcW w:w="1173" w:type="dxa"/>
          </w:tcPr>
          <w:p w14:paraId="4F60673E" w14:textId="2D30546B" w:rsidR="00C11D0B" w:rsidRPr="004B72F2" w:rsidRDefault="00C11D0B" w:rsidP="00C11D0B">
            <w:pPr>
              <w:jc w:val="center"/>
              <w:rPr>
                <w:rFonts w:ascii="Times New Roman" w:hAnsi="Times New Roman" w:cs="Times New Roman"/>
              </w:rPr>
            </w:pPr>
            <w:r w:rsidRPr="004B72F2">
              <w:rPr>
                <w:rFonts w:ascii="Times New Roman" w:hAnsi="Times New Roman" w:cs="Times New Roman"/>
              </w:rPr>
              <w:t>1</w:t>
            </w:r>
          </w:p>
        </w:tc>
        <w:tc>
          <w:tcPr>
            <w:tcW w:w="1645" w:type="dxa"/>
          </w:tcPr>
          <w:p w14:paraId="40659535" w14:textId="7FA34DC4" w:rsidR="00C11D0B" w:rsidRPr="004B72F2" w:rsidRDefault="00C11D0B" w:rsidP="00C11D0B">
            <w:pPr>
              <w:jc w:val="center"/>
              <w:rPr>
                <w:rFonts w:ascii="Times New Roman" w:hAnsi="Times New Roman" w:cs="Times New Roman"/>
              </w:rPr>
            </w:pPr>
            <w:r w:rsidRPr="004B72F2">
              <w:rPr>
                <w:rFonts w:ascii="Times New Roman" w:hAnsi="Times New Roman" w:cs="Times New Roman"/>
              </w:rPr>
              <w:t>4</w:t>
            </w:r>
          </w:p>
        </w:tc>
        <w:tc>
          <w:tcPr>
            <w:tcW w:w="1663" w:type="dxa"/>
          </w:tcPr>
          <w:p w14:paraId="1419EA5F" w14:textId="1837F3C3" w:rsidR="00C11D0B" w:rsidRPr="004B72F2" w:rsidRDefault="00420555" w:rsidP="00C11D0B">
            <w:pPr>
              <w:jc w:val="center"/>
              <w:rPr>
                <w:rFonts w:ascii="Times New Roman" w:hAnsi="Times New Roman" w:cs="Times New Roman"/>
              </w:rPr>
            </w:pPr>
            <w:r w:rsidRPr="004B72F2">
              <w:rPr>
                <w:rFonts w:ascii="Times New Roman" w:hAnsi="Times New Roman" w:cs="Times New Roman"/>
              </w:rPr>
              <w:t>75%</w:t>
            </w:r>
          </w:p>
        </w:tc>
      </w:tr>
      <w:tr w:rsidR="00C11D0B" w:rsidRPr="004B72F2" w14:paraId="01DBEBF4" w14:textId="77777777" w:rsidTr="004B72F2">
        <w:tc>
          <w:tcPr>
            <w:tcW w:w="1466" w:type="dxa"/>
          </w:tcPr>
          <w:p w14:paraId="5AEC3299" w14:textId="495258FD" w:rsidR="00C11D0B" w:rsidRPr="004B72F2" w:rsidRDefault="00C11D0B" w:rsidP="00C11D0B">
            <w:pPr>
              <w:jc w:val="center"/>
              <w:rPr>
                <w:rFonts w:ascii="Times New Roman" w:hAnsi="Times New Roman" w:cs="Times New Roman"/>
              </w:rPr>
            </w:pPr>
            <w:r w:rsidRPr="004B72F2">
              <w:rPr>
                <w:rFonts w:ascii="Times New Roman" w:hAnsi="Times New Roman" w:cs="Times New Roman"/>
              </w:rPr>
              <w:t>40</w:t>
            </w:r>
          </w:p>
        </w:tc>
        <w:tc>
          <w:tcPr>
            <w:tcW w:w="2328" w:type="dxa"/>
          </w:tcPr>
          <w:p w14:paraId="325DED73" w14:textId="0B7ED619" w:rsidR="00C11D0B" w:rsidRPr="004B72F2" w:rsidRDefault="00C11D0B" w:rsidP="00C11D0B">
            <w:pPr>
              <w:jc w:val="center"/>
              <w:rPr>
                <w:rFonts w:ascii="Times New Roman" w:hAnsi="Times New Roman" w:cs="Times New Roman"/>
              </w:rPr>
            </w:pPr>
            <w:r w:rsidRPr="004B72F2">
              <w:rPr>
                <w:rFonts w:ascii="Times New Roman" w:eastAsia="Times New Roman" w:hAnsi="Times New Roman" w:cs="Times New Roman"/>
                <w:color w:val="000000"/>
              </w:rPr>
              <w:t>Условный диалог-расспрос</w:t>
            </w:r>
          </w:p>
        </w:tc>
        <w:tc>
          <w:tcPr>
            <w:tcW w:w="1296" w:type="dxa"/>
          </w:tcPr>
          <w:p w14:paraId="586B34C2" w14:textId="015CF658" w:rsidR="00C11D0B" w:rsidRPr="004B72F2" w:rsidRDefault="00C11D0B" w:rsidP="00C11D0B">
            <w:pPr>
              <w:jc w:val="center"/>
              <w:rPr>
                <w:rFonts w:ascii="Times New Roman" w:hAnsi="Times New Roman" w:cs="Times New Roman"/>
              </w:rPr>
            </w:pPr>
            <w:r w:rsidRPr="004B72F2">
              <w:rPr>
                <w:rFonts w:ascii="Times New Roman" w:hAnsi="Times New Roman" w:cs="Times New Roman"/>
              </w:rPr>
              <w:t>Б</w:t>
            </w:r>
          </w:p>
        </w:tc>
        <w:tc>
          <w:tcPr>
            <w:tcW w:w="1173" w:type="dxa"/>
          </w:tcPr>
          <w:p w14:paraId="23D3EA78" w14:textId="32235720" w:rsidR="00C11D0B" w:rsidRPr="004B72F2" w:rsidRDefault="00C11D0B" w:rsidP="00C11D0B">
            <w:pPr>
              <w:jc w:val="center"/>
              <w:rPr>
                <w:rFonts w:ascii="Times New Roman" w:hAnsi="Times New Roman" w:cs="Times New Roman"/>
              </w:rPr>
            </w:pPr>
            <w:r w:rsidRPr="004B72F2">
              <w:rPr>
                <w:rFonts w:ascii="Times New Roman" w:hAnsi="Times New Roman" w:cs="Times New Roman"/>
              </w:rPr>
              <w:t>4</w:t>
            </w:r>
          </w:p>
        </w:tc>
        <w:tc>
          <w:tcPr>
            <w:tcW w:w="1645" w:type="dxa"/>
          </w:tcPr>
          <w:p w14:paraId="13D6B7F7" w14:textId="36EB6345" w:rsidR="00C11D0B" w:rsidRPr="004B72F2" w:rsidRDefault="00C11D0B" w:rsidP="00C11D0B">
            <w:pPr>
              <w:jc w:val="center"/>
              <w:rPr>
                <w:rFonts w:ascii="Times New Roman" w:hAnsi="Times New Roman" w:cs="Times New Roman"/>
              </w:rPr>
            </w:pPr>
            <w:r w:rsidRPr="004B72F2">
              <w:rPr>
                <w:rFonts w:ascii="Times New Roman" w:hAnsi="Times New Roman" w:cs="Times New Roman"/>
              </w:rPr>
              <w:t>4</w:t>
            </w:r>
          </w:p>
        </w:tc>
        <w:tc>
          <w:tcPr>
            <w:tcW w:w="1663" w:type="dxa"/>
          </w:tcPr>
          <w:p w14:paraId="2F5C4550" w14:textId="2001FB70" w:rsidR="00C11D0B" w:rsidRPr="004B72F2" w:rsidRDefault="00420555" w:rsidP="00C11D0B">
            <w:pPr>
              <w:jc w:val="center"/>
              <w:rPr>
                <w:rFonts w:ascii="Times New Roman" w:hAnsi="Times New Roman" w:cs="Times New Roman"/>
              </w:rPr>
            </w:pPr>
            <w:r w:rsidRPr="004B72F2">
              <w:rPr>
                <w:rFonts w:ascii="Times New Roman" w:hAnsi="Times New Roman" w:cs="Times New Roman"/>
              </w:rPr>
              <w:t>81,3%</w:t>
            </w:r>
          </w:p>
        </w:tc>
      </w:tr>
      <w:tr w:rsidR="00C11D0B" w:rsidRPr="004B72F2" w14:paraId="58305550" w14:textId="77777777" w:rsidTr="004B72F2">
        <w:tc>
          <w:tcPr>
            <w:tcW w:w="1466" w:type="dxa"/>
          </w:tcPr>
          <w:p w14:paraId="77D66AE7" w14:textId="349BDB22" w:rsidR="00C11D0B" w:rsidRPr="004B72F2" w:rsidRDefault="00C11D0B" w:rsidP="00C11D0B">
            <w:pPr>
              <w:jc w:val="center"/>
              <w:rPr>
                <w:rFonts w:ascii="Times New Roman" w:hAnsi="Times New Roman" w:cs="Times New Roman"/>
              </w:rPr>
            </w:pPr>
            <w:r w:rsidRPr="004B72F2">
              <w:rPr>
                <w:rFonts w:ascii="Times New Roman" w:hAnsi="Times New Roman" w:cs="Times New Roman"/>
              </w:rPr>
              <w:t>41</w:t>
            </w:r>
          </w:p>
        </w:tc>
        <w:tc>
          <w:tcPr>
            <w:tcW w:w="2328" w:type="dxa"/>
          </w:tcPr>
          <w:p w14:paraId="77D00D29" w14:textId="47E29C9A" w:rsidR="00C11D0B" w:rsidRPr="004B72F2" w:rsidRDefault="00C11D0B" w:rsidP="00C11D0B">
            <w:pPr>
              <w:jc w:val="center"/>
              <w:rPr>
                <w:rFonts w:ascii="Times New Roman" w:hAnsi="Times New Roman" w:cs="Times New Roman"/>
              </w:rPr>
            </w:pPr>
            <w:r w:rsidRPr="004B72F2">
              <w:rPr>
                <w:rFonts w:ascii="Times New Roman" w:eastAsia="Times New Roman" w:hAnsi="Times New Roman" w:cs="Times New Roman"/>
                <w:color w:val="000000"/>
              </w:rPr>
              <w:t>Интервью</w:t>
            </w:r>
          </w:p>
        </w:tc>
        <w:tc>
          <w:tcPr>
            <w:tcW w:w="1296" w:type="dxa"/>
          </w:tcPr>
          <w:p w14:paraId="0395D7CF" w14:textId="666336A7" w:rsidR="00C11D0B" w:rsidRPr="004B72F2" w:rsidRDefault="00C11D0B" w:rsidP="00C11D0B">
            <w:pPr>
              <w:jc w:val="center"/>
              <w:rPr>
                <w:rFonts w:ascii="Times New Roman" w:hAnsi="Times New Roman" w:cs="Times New Roman"/>
              </w:rPr>
            </w:pPr>
            <w:r w:rsidRPr="004B72F2">
              <w:rPr>
                <w:rFonts w:ascii="Times New Roman" w:hAnsi="Times New Roman" w:cs="Times New Roman"/>
              </w:rPr>
              <w:t>Б</w:t>
            </w:r>
          </w:p>
        </w:tc>
        <w:tc>
          <w:tcPr>
            <w:tcW w:w="1173" w:type="dxa"/>
          </w:tcPr>
          <w:p w14:paraId="2684C1B2" w14:textId="10D240B1" w:rsidR="00C11D0B" w:rsidRPr="004B72F2" w:rsidRDefault="00C11D0B" w:rsidP="00C11D0B">
            <w:pPr>
              <w:jc w:val="center"/>
              <w:rPr>
                <w:rFonts w:ascii="Times New Roman" w:hAnsi="Times New Roman" w:cs="Times New Roman"/>
              </w:rPr>
            </w:pPr>
            <w:r w:rsidRPr="004B72F2">
              <w:rPr>
                <w:rFonts w:ascii="Times New Roman" w:hAnsi="Times New Roman" w:cs="Times New Roman"/>
              </w:rPr>
              <w:t>5</w:t>
            </w:r>
          </w:p>
        </w:tc>
        <w:tc>
          <w:tcPr>
            <w:tcW w:w="1645" w:type="dxa"/>
          </w:tcPr>
          <w:p w14:paraId="4E07848F" w14:textId="7F4C2CB3" w:rsidR="00C11D0B" w:rsidRPr="004B72F2" w:rsidRDefault="00C11D0B" w:rsidP="00C11D0B">
            <w:pPr>
              <w:jc w:val="center"/>
              <w:rPr>
                <w:rFonts w:ascii="Times New Roman" w:hAnsi="Times New Roman" w:cs="Times New Roman"/>
              </w:rPr>
            </w:pPr>
            <w:r w:rsidRPr="004B72F2">
              <w:rPr>
                <w:rFonts w:ascii="Times New Roman" w:hAnsi="Times New Roman" w:cs="Times New Roman"/>
              </w:rPr>
              <w:t>4</w:t>
            </w:r>
          </w:p>
        </w:tc>
        <w:tc>
          <w:tcPr>
            <w:tcW w:w="1663" w:type="dxa"/>
          </w:tcPr>
          <w:p w14:paraId="117532F3" w14:textId="21A20A0D" w:rsidR="00C11D0B" w:rsidRPr="004B72F2" w:rsidRDefault="00420555" w:rsidP="00C11D0B">
            <w:pPr>
              <w:jc w:val="center"/>
              <w:rPr>
                <w:rFonts w:ascii="Times New Roman" w:hAnsi="Times New Roman" w:cs="Times New Roman"/>
              </w:rPr>
            </w:pPr>
            <w:r w:rsidRPr="004B72F2">
              <w:rPr>
                <w:rFonts w:ascii="Times New Roman" w:hAnsi="Times New Roman" w:cs="Times New Roman"/>
              </w:rPr>
              <w:t>85%</w:t>
            </w:r>
          </w:p>
        </w:tc>
      </w:tr>
      <w:tr w:rsidR="00C11D0B" w:rsidRPr="004B72F2" w14:paraId="5F9F8E14" w14:textId="77777777" w:rsidTr="004B72F2">
        <w:tc>
          <w:tcPr>
            <w:tcW w:w="1466" w:type="dxa"/>
          </w:tcPr>
          <w:p w14:paraId="4A4F2CE5" w14:textId="71082876" w:rsidR="00C11D0B" w:rsidRPr="004B72F2" w:rsidRDefault="00C11D0B" w:rsidP="00C11D0B">
            <w:pPr>
              <w:jc w:val="center"/>
              <w:rPr>
                <w:rFonts w:ascii="Times New Roman" w:hAnsi="Times New Roman" w:cs="Times New Roman"/>
              </w:rPr>
            </w:pPr>
            <w:r w:rsidRPr="004B72F2">
              <w:rPr>
                <w:rFonts w:ascii="Times New Roman" w:hAnsi="Times New Roman" w:cs="Times New Roman"/>
              </w:rPr>
              <w:t>42</w:t>
            </w:r>
          </w:p>
        </w:tc>
        <w:tc>
          <w:tcPr>
            <w:tcW w:w="2328" w:type="dxa"/>
          </w:tcPr>
          <w:p w14:paraId="5A7A381D" w14:textId="19C0E2B6" w:rsidR="00C11D0B" w:rsidRPr="004B72F2" w:rsidRDefault="00C11D0B" w:rsidP="00C11D0B">
            <w:pPr>
              <w:jc w:val="center"/>
              <w:rPr>
                <w:rFonts w:ascii="Times New Roman" w:hAnsi="Times New Roman" w:cs="Times New Roman"/>
              </w:rPr>
            </w:pPr>
            <w:r w:rsidRPr="004B72F2">
              <w:rPr>
                <w:rFonts w:ascii="Times New Roman" w:hAnsi="Times New Roman" w:cs="Times New Roman"/>
              </w:rPr>
              <w:t>Сравнение фотографий</w:t>
            </w:r>
          </w:p>
        </w:tc>
        <w:tc>
          <w:tcPr>
            <w:tcW w:w="1296" w:type="dxa"/>
          </w:tcPr>
          <w:p w14:paraId="1DC79218" w14:textId="073496B7" w:rsidR="00C11D0B" w:rsidRPr="004B72F2" w:rsidRDefault="00C11D0B" w:rsidP="00C11D0B">
            <w:pPr>
              <w:jc w:val="center"/>
              <w:rPr>
                <w:rFonts w:ascii="Times New Roman" w:hAnsi="Times New Roman" w:cs="Times New Roman"/>
              </w:rPr>
            </w:pPr>
            <w:r w:rsidRPr="004B72F2">
              <w:rPr>
                <w:rFonts w:ascii="Times New Roman" w:hAnsi="Times New Roman" w:cs="Times New Roman"/>
              </w:rPr>
              <w:t>В</w:t>
            </w:r>
          </w:p>
        </w:tc>
        <w:tc>
          <w:tcPr>
            <w:tcW w:w="1173" w:type="dxa"/>
          </w:tcPr>
          <w:p w14:paraId="0C3C693B" w14:textId="7B1D42FA" w:rsidR="00C11D0B" w:rsidRPr="004B72F2" w:rsidRDefault="00C11D0B" w:rsidP="00C11D0B">
            <w:pPr>
              <w:jc w:val="center"/>
              <w:rPr>
                <w:rFonts w:ascii="Times New Roman" w:hAnsi="Times New Roman" w:cs="Times New Roman"/>
              </w:rPr>
            </w:pPr>
            <w:r w:rsidRPr="004B72F2">
              <w:rPr>
                <w:rFonts w:ascii="Times New Roman" w:hAnsi="Times New Roman" w:cs="Times New Roman"/>
              </w:rPr>
              <w:t>10</w:t>
            </w:r>
          </w:p>
        </w:tc>
        <w:tc>
          <w:tcPr>
            <w:tcW w:w="1645" w:type="dxa"/>
          </w:tcPr>
          <w:p w14:paraId="049DACFE" w14:textId="285BB8AE" w:rsidR="00C11D0B" w:rsidRPr="004B72F2" w:rsidRDefault="00C11D0B" w:rsidP="00C11D0B">
            <w:pPr>
              <w:jc w:val="center"/>
              <w:rPr>
                <w:rFonts w:ascii="Times New Roman" w:hAnsi="Times New Roman" w:cs="Times New Roman"/>
              </w:rPr>
            </w:pPr>
            <w:r w:rsidRPr="004B72F2">
              <w:rPr>
                <w:rFonts w:ascii="Times New Roman" w:hAnsi="Times New Roman" w:cs="Times New Roman"/>
              </w:rPr>
              <w:t>4</w:t>
            </w:r>
          </w:p>
        </w:tc>
        <w:tc>
          <w:tcPr>
            <w:tcW w:w="1663" w:type="dxa"/>
          </w:tcPr>
          <w:p w14:paraId="3002345D" w14:textId="0211D2C9" w:rsidR="00C11D0B" w:rsidRPr="004B72F2" w:rsidRDefault="00420555" w:rsidP="00C11D0B">
            <w:pPr>
              <w:jc w:val="center"/>
              <w:rPr>
                <w:rFonts w:ascii="Times New Roman" w:hAnsi="Times New Roman" w:cs="Times New Roman"/>
              </w:rPr>
            </w:pPr>
            <w:r w:rsidRPr="004B72F2">
              <w:rPr>
                <w:rFonts w:ascii="Times New Roman" w:hAnsi="Times New Roman" w:cs="Times New Roman"/>
              </w:rPr>
              <w:t>87,5%</w:t>
            </w:r>
          </w:p>
        </w:tc>
      </w:tr>
      <w:bookmarkEnd w:id="0"/>
    </w:tbl>
    <w:p w14:paraId="34431742" w14:textId="00D02531" w:rsidR="00363530" w:rsidRPr="004B72F2" w:rsidRDefault="00363530" w:rsidP="00363530">
      <w:pPr>
        <w:jc w:val="center"/>
        <w:rPr>
          <w:rFonts w:ascii="Times New Roman" w:hAnsi="Times New Roman" w:cs="Times New Roman"/>
        </w:rPr>
      </w:pPr>
    </w:p>
    <w:p w14:paraId="18B6577F" w14:textId="2C0AAC1C" w:rsidR="00420555" w:rsidRPr="004B72F2" w:rsidRDefault="00420555" w:rsidP="00E12C40">
      <w:pPr>
        <w:jc w:val="both"/>
        <w:rPr>
          <w:rFonts w:ascii="Times New Roman" w:hAnsi="Times New Roman" w:cs="Times New Roman"/>
        </w:rPr>
      </w:pPr>
      <w:r w:rsidRPr="004B72F2">
        <w:rPr>
          <w:rFonts w:ascii="Times New Roman" w:hAnsi="Times New Roman" w:cs="Times New Roman"/>
        </w:rPr>
        <w:t xml:space="preserve">Анализ результатов </w:t>
      </w:r>
      <w:r w:rsidR="00E12C40" w:rsidRPr="004B72F2">
        <w:rPr>
          <w:rFonts w:ascii="Times New Roman" w:hAnsi="Times New Roman" w:cs="Times New Roman"/>
        </w:rPr>
        <w:t>Е</w:t>
      </w:r>
      <w:r w:rsidRPr="004B72F2">
        <w:rPr>
          <w:rFonts w:ascii="Times New Roman" w:hAnsi="Times New Roman" w:cs="Times New Roman"/>
        </w:rPr>
        <w:t xml:space="preserve">ГЭ по основным разделам </w:t>
      </w:r>
      <w:r w:rsidR="00E12C40" w:rsidRPr="004B72F2">
        <w:rPr>
          <w:rFonts w:ascii="Times New Roman" w:hAnsi="Times New Roman" w:cs="Times New Roman"/>
        </w:rPr>
        <w:t>видов деятельности в английском языке,</w:t>
      </w:r>
      <w:r w:rsidRPr="004B72F2">
        <w:rPr>
          <w:rFonts w:ascii="Times New Roman" w:hAnsi="Times New Roman" w:cs="Times New Roman"/>
        </w:rPr>
        <w:t xml:space="preserve"> представленных в таблице, позволяет сделать выводы о среднем </w:t>
      </w:r>
      <w:r w:rsidR="00E12C40" w:rsidRPr="004B72F2">
        <w:rPr>
          <w:rFonts w:ascii="Times New Roman" w:hAnsi="Times New Roman" w:cs="Times New Roman"/>
        </w:rPr>
        <w:t xml:space="preserve">и высоком </w:t>
      </w:r>
      <w:r w:rsidRPr="004B72F2">
        <w:rPr>
          <w:rFonts w:ascii="Times New Roman" w:hAnsi="Times New Roman" w:cs="Times New Roman"/>
        </w:rPr>
        <w:t xml:space="preserve">уровне </w:t>
      </w:r>
      <w:r w:rsidR="00E12C40" w:rsidRPr="004B72F2">
        <w:rPr>
          <w:rFonts w:ascii="Times New Roman" w:hAnsi="Times New Roman" w:cs="Times New Roman"/>
        </w:rPr>
        <w:t xml:space="preserve">сформированности необходимых </w:t>
      </w:r>
      <w:proofErr w:type="gramStart"/>
      <w:r w:rsidR="00E12C40" w:rsidRPr="004B72F2">
        <w:rPr>
          <w:rFonts w:ascii="Times New Roman" w:hAnsi="Times New Roman" w:cs="Times New Roman"/>
        </w:rPr>
        <w:t xml:space="preserve">навыков </w:t>
      </w:r>
      <w:r w:rsidRPr="004B72F2">
        <w:rPr>
          <w:rFonts w:ascii="Times New Roman" w:hAnsi="Times New Roman" w:cs="Times New Roman"/>
        </w:rPr>
        <w:t xml:space="preserve"> обучающимися</w:t>
      </w:r>
      <w:proofErr w:type="gramEnd"/>
      <w:r w:rsidRPr="004B72F2">
        <w:rPr>
          <w:rFonts w:ascii="Times New Roman" w:hAnsi="Times New Roman" w:cs="Times New Roman"/>
        </w:rPr>
        <w:t xml:space="preserve">. </w:t>
      </w:r>
    </w:p>
    <w:p w14:paraId="4C2F76CF" w14:textId="30796EB0" w:rsidR="00420555" w:rsidRPr="004B72F2" w:rsidRDefault="00420555" w:rsidP="00420555">
      <w:pPr>
        <w:jc w:val="both"/>
        <w:rPr>
          <w:rFonts w:ascii="Times New Roman" w:hAnsi="Times New Roman" w:cs="Times New Roman"/>
        </w:rPr>
      </w:pPr>
      <w:r w:rsidRPr="004B72F2">
        <w:rPr>
          <w:rFonts w:ascii="Times New Roman" w:hAnsi="Times New Roman" w:cs="Times New Roman"/>
        </w:rPr>
        <w:t>Наиболее успешно выпускники справились с заданиями базового уровня сложности:</w:t>
      </w:r>
    </w:p>
    <w:p w14:paraId="3D981879" w14:textId="3F9368FE" w:rsidR="00E12C40" w:rsidRPr="004B72F2" w:rsidRDefault="00E12C40" w:rsidP="00420555">
      <w:pPr>
        <w:jc w:val="both"/>
        <w:rPr>
          <w:rFonts w:ascii="Times New Roman" w:hAnsi="Times New Roman" w:cs="Times New Roman"/>
        </w:rPr>
      </w:pPr>
      <w:r w:rsidRPr="004B72F2">
        <w:rPr>
          <w:rFonts w:ascii="Times New Roman" w:hAnsi="Times New Roman" w:cs="Times New Roman"/>
        </w:rPr>
        <w:t>№1 - 83.3%</w:t>
      </w:r>
    </w:p>
    <w:p w14:paraId="152FA78D" w14:textId="299A25F0" w:rsidR="00E12C40" w:rsidRPr="004B72F2" w:rsidRDefault="00E12C40" w:rsidP="00420555">
      <w:pPr>
        <w:jc w:val="both"/>
        <w:rPr>
          <w:rFonts w:ascii="Times New Roman" w:hAnsi="Times New Roman" w:cs="Times New Roman"/>
        </w:rPr>
      </w:pPr>
      <w:r w:rsidRPr="004B72F2">
        <w:rPr>
          <w:rFonts w:ascii="Times New Roman" w:hAnsi="Times New Roman" w:cs="Times New Roman"/>
        </w:rPr>
        <w:t>№37 - 87,5%</w:t>
      </w:r>
    </w:p>
    <w:p w14:paraId="19AE2A0D" w14:textId="02C1C2E5" w:rsidR="00E12C40" w:rsidRPr="004B72F2" w:rsidRDefault="00E12C40" w:rsidP="00420555">
      <w:pPr>
        <w:jc w:val="both"/>
        <w:rPr>
          <w:rFonts w:ascii="Times New Roman" w:hAnsi="Times New Roman" w:cs="Times New Roman"/>
        </w:rPr>
      </w:pPr>
      <w:r w:rsidRPr="004B72F2">
        <w:rPr>
          <w:rFonts w:ascii="Times New Roman" w:hAnsi="Times New Roman" w:cs="Times New Roman"/>
        </w:rPr>
        <w:t>№40 - 81,3%</w:t>
      </w:r>
    </w:p>
    <w:p w14:paraId="5E5E8D94" w14:textId="1D598700" w:rsidR="00E12C40" w:rsidRPr="004B72F2" w:rsidRDefault="00E12C40" w:rsidP="00420555">
      <w:pPr>
        <w:jc w:val="both"/>
        <w:rPr>
          <w:rFonts w:ascii="Times New Roman" w:hAnsi="Times New Roman" w:cs="Times New Roman"/>
        </w:rPr>
      </w:pPr>
      <w:r w:rsidRPr="004B72F2">
        <w:rPr>
          <w:rFonts w:ascii="Times New Roman" w:hAnsi="Times New Roman" w:cs="Times New Roman"/>
        </w:rPr>
        <w:t>№41 – 85%.</w:t>
      </w:r>
    </w:p>
    <w:p w14:paraId="5348557E" w14:textId="021269C4" w:rsidR="00E12C40" w:rsidRPr="004B72F2" w:rsidRDefault="00E12C40" w:rsidP="00420555">
      <w:pPr>
        <w:jc w:val="both"/>
        <w:rPr>
          <w:rFonts w:ascii="Times New Roman" w:hAnsi="Times New Roman" w:cs="Times New Roman"/>
        </w:rPr>
      </w:pPr>
      <w:r w:rsidRPr="004B72F2">
        <w:rPr>
          <w:rFonts w:ascii="Times New Roman" w:hAnsi="Times New Roman" w:cs="Times New Roman"/>
        </w:rPr>
        <w:t>Высокого уровня сложности:</w:t>
      </w:r>
    </w:p>
    <w:p w14:paraId="7EF129E9" w14:textId="511BB393" w:rsidR="00E12C40" w:rsidRPr="004B72F2" w:rsidRDefault="00E12C40" w:rsidP="00420555">
      <w:pPr>
        <w:jc w:val="both"/>
        <w:rPr>
          <w:rFonts w:ascii="Times New Roman" w:hAnsi="Times New Roman" w:cs="Times New Roman"/>
        </w:rPr>
      </w:pPr>
      <w:r w:rsidRPr="004B72F2">
        <w:rPr>
          <w:rFonts w:ascii="Times New Roman" w:hAnsi="Times New Roman" w:cs="Times New Roman"/>
        </w:rPr>
        <w:lastRenderedPageBreak/>
        <w:t>№42 – 87,5%</w:t>
      </w:r>
    </w:p>
    <w:p w14:paraId="2EC4DCC7" w14:textId="173A98CC" w:rsidR="00E12C40" w:rsidRPr="004B72F2" w:rsidRDefault="00E12C40" w:rsidP="00420555">
      <w:pPr>
        <w:jc w:val="both"/>
        <w:rPr>
          <w:rFonts w:ascii="Times New Roman" w:hAnsi="Times New Roman" w:cs="Times New Roman"/>
        </w:rPr>
      </w:pPr>
      <w:r w:rsidRPr="004B72F2">
        <w:rPr>
          <w:rFonts w:ascii="Times New Roman" w:hAnsi="Times New Roman" w:cs="Times New Roman"/>
        </w:rPr>
        <w:t>Самый низкий процент выполнения для заданий базового уровня сложности:</w:t>
      </w:r>
    </w:p>
    <w:p w14:paraId="0110224D" w14:textId="77777777" w:rsidR="00E12C40" w:rsidRPr="004B72F2" w:rsidRDefault="00E12C40" w:rsidP="00420555">
      <w:pPr>
        <w:jc w:val="both"/>
        <w:rPr>
          <w:rFonts w:ascii="Times New Roman" w:hAnsi="Times New Roman" w:cs="Times New Roman"/>
        </w:rPr>
      </w:pPr>
      <w:r w:rsidRPr="004B72F2">
        <w:rPr>
          <w:rFonts w:ascii="Times New Roman" w:hAnsi="Times New Roman" w:cs="Times New Roman"/>
        </w:rPr>
        <w:t xml:space="preserve">№19-24 - 70,8%, </w:t>
      </w:r>
    </w:p>
    <w:p w14:paraId="3E0496D6" w14:textId="73A38E90" w:rsidR="00E12C40" w:rsidRPr="004B72F2" w:rsidRDefault="00E12C40" w:rsidP="00420555">
      <w:pPr>
        <w:jc w:val="both"/>
        <w:rPr>
          <w:rFonts w:ascii="Times New Roman" w:hAnsi="Times New Roman" w:cs="Times New Roman"/>
        </w:rPr>
      </w:pPr>
      <w:r w:rsidRPr="004B72F2">
        <w:rPr>
          <w:rFonts w:ascii="Times New Roman" w:hAnsi="Times New Roman" w:cs="Times New Roman"/>
        </w:rPr>
        <w:t>повышенного уровня:</w:t>
      </w:r>
    </w:p>
    <w:p w14:paraId="64A10D24" w14:textId="0E38B275" w:rsidR="00E12C40" w:rsidRPr="004B72F2" w:rsidRDefault="00E12C40" w:rsidP="00420555">
      <w:pPr>
        <w:jc w:val="both"/>
        <w:rPr>
          <w:rFonts w:ascii="Times New Roman" w:hAnsi="Times New Roman" w:cs="Times New Roman"/>
        </w:rPr>
      </w:pPr>
      <w:r w:rsidRPr="004B72F2">
        <w:rPr>
          <w:rFonts w:ascii="Times New Roman" w:hAnsi="Times New Roman" w:cs="Times New Roman"/>
        </w:rPr>
        <w:t>№2 – 56,3%</w:t>
      </w:r>
    </w:p>
    <w:p w14:paraId="3022ED40" w14:textId="79B49886" w:rsidR="00E12C40" w:rsidRPr="004B72F2" w:rsidRDefault="00E12C40" w:rsidP="00420555">
      <w:pPr>
        <w:jc w:val="both"/>
        <w:rPr>
          <w:rFonts w:ascii="Times New Roman" w:hAnsi="Times New Roman" w:cs="Times New Roman"/>
        </w:rPr>
      </w:pPr>
      <w:r w:rsidRPr="004B72F2">
        <w:rPr>
          <w:rFonts w:ascii="Times New Roman" w:hAnsi="Times New Roman" w:cs="Times New Roman"/>
        </w:rPr>
        <w:t>№11 – 66,7%</w:t>
      </w:r>
    </w:p>
    <w:p w14:paraId="204C3DC0" w14:textId="23C9407F" w:rsidR="00E12C40" w:rsidRPr="004B72F2" w:rsidRDefault="00EA2686" w:rsidP="00420555">
      <w:pPr>
        <w:jc w:val="both"/>
        <w:rPr>
          <w:rFonts w:ascii="Times New Roman" w:hAnsi="Times New Roman" w:cs="Times New Roman"/>
        </w:rPr>
      </w:pPr>
      <w:r w:rsidRPr="004B72F2">
        <w:rPr>
          <w:rFonts w:ascii="Times New Roman" w:hAnsi="Times New Roman" w:cs="Times New Roman"/>
        </w:rPr>
        <w:t>в</w:t>
      </w:r>
      <w:r w:rsidR="00E12C40" w:rsidRPr="004B72F2">
        <w:rPr>
          <w:rFonts w:ascii="Times New Roman" w:hAnsi="Times New Roman" w:cs="Times New Roman"/>
        </w:rPr>
        <w:t>ысокого уровня</w:t>
      </w:r>
      <w:r w:rsidRPr="004B72F2">
        <w:rPr>
          <w:rFonts w:ascii="Times New Roman" w:hAnsi="Times New Roman" w:cs="Times New Roman"/>
        </w:rPr>
        <w:t>:</w:t>
      </w:r>
    </w:p>
    <w:p w14:paraId="0682A576" w14:textId="103B0AFA" w:rsidR="00EA2686" w:rsidRPr="004B72F2" w:rsidRDefault="00EA2686" w:rsidP="00420555">
      <w:pPr>
        <w:jc w:val="both"/>
        <w:rPr>
          <w:rFonts w:ascii="Times New Roman" w:hAnsi="Times New Roman" w:cs="Times New Roman"/>
        </w:rPr>
      </w:pPr>
      <w:r w:rsidRPr="004B72F2">
        <w:rPr>
          <w:rFonts w:ascii="Times New Roman" w:hAnsi="Times New Roman" w:cs="Times New Roman"/>
        </w:rPr>
        <w:t>№12-18 – 53,6%.</w:t>
      </w:r>
    </w:p>
    <w:p w14:paraId="2C3F20D3" w14:textId="77777777" w:rsidR="00EA2686" w:rsidRPr="004B72F2" w:rsidRDefault="00EA2686" w:rsidP="00EA2686">
      <w:pPr>
        <w:jc w:val="center"/>
        <w:rPr>
          <w:rFonts w:ascii="Times New Roman" w:hAnsi="Times New Roman" w:cs="Times New Roman"/>
          <w:b/>
          <w:bCs/>
        </w:rPr>
      </w:pPr>
      <w:r w:rsidRPr="004B72F2">
        <w:rPr>
          <w:rFonts w:ascii="Times New Roman" w:hAnsi="Times New Roman" w:cs="Times New Roman"/>
          <w:b/>
          <w:bCs/>
        </w:rPr>
        <w:t>Выводы об итогах анализа выполнения заданий:</w:t>
      </w:r>
    </w:p>
    <w:p w14:paraId="0CDB10B4" w14:textId="77777777" w:rsidR="00EA2686" w:rsidRPr="004B72F2" w:rsidRDefault="00EA2686" w:rsidP="00EA2686">
      <w:pPr>
        <w:jc w:val="both"/>
        <w:rPr>
          <w:rFonts w:ascii="Times New Roman" w:hAnsi="Times New Roman" w:cs="Times New Roman"/>
        </w:rPr>
      </w:pPr>
      <w:r w:rsidRPr="004B72F2">
        <w:rPr>
          <w:rFonts w:ascii="Times New Roman" w:hAnsi="Times New Roman" w:cs="Times New Roman"/>
        </w:rPr>
        <w:t xml:space="preserve">Анализ результатов выполнения экзаменационной работ позволил сделать следующие </w:t>
      </w:r>
    </w:p>
    <w:p w14:paraId="4420D836" w14:textId="4B1C78E5" w:rsidR="00EA2686" w:rsidRPr="004B72F2" w:rsidRDefault="00EA2686" w:rsidP="00EA2686">
      <w:pPr>
        <w:jc w:val="both"/>
        <w:rPr>
          <w:rFonts w:ascii="Times New Roman" w:hAnsi="Times New Roman" w:cs="Times New Roman"/>
        </w:rPr>
      </w:pPr>
      <w:r w:rsidRPr="004B72F2">
        <w:rPr>
          <w:rFonts w:ascii="Times New Roman" w:hAnsi="Times New Roman" w:cs="Times New Roman"/>
        </w:rPr>
        <w:t>выводы в подготовке выпускников:</w:t>
      </w:r>
    </w:p>
    <w:p w14:paraId="3E5628D7" w14:textId="2093ABCF" w:rsidR="00EA2686" w:rsidRPr="004B72F2" w:rsidRDefault="00EA2686" w:rsidP="00EA2686">
      <w:pPr>
        <w:pStyle w:val="a4"/>
        <w:numPr>
          <w:ilvl w:val="0"/>
          <w:numId w:val="1"/>
        </w:numPr>
        <w:jc w:val="both"/>
        <w:rPr>
          <w:rFonts w:ascii="Times New Roman" w:hAnsi="Times New Roman" w:cs="Times New Roman"/>
        </w:rPr>
      </w:pPr>
      <w:r w:rsidRPr="004B72F2">
        <w:rPr>
          <w:rFonts w:ascii="Times New Roman" w:hAnsi="Times New Roman" w:cs="Times New Roman"/>
        </w:rPr>
        <w:t>У выпускников хорошо развиты навыки неподготовленной речи (письмо личного характера, эссе, интервью, сравнение фотографий для проекта);</w:t>
      </w:r>
    </w:p>
    <w:p w14:paraId="5C32E888" w14:textId="24C5E6D1" w:rsidR="00EA2686" w:rsidRPr="004B72F2" w:rsidRDefault="00EA2686" w:rsidP="00EA2686">
      <w:pPr>
        <w:pStyle w:val="a4"/>
        <w:numPr>
          <w:ilvl w:val="0"/>
          <w:numId w:val="1"/>
        </w:numPr>
        <w:jc w:val="both"/>
        <w:rPr>
          <w:rFonts w:ascii="Times New Roman" w:hAnsi="Times New Roman" w:cs="Times New Roman"/>
        </w:rPr>
      </w:pPr>
      <w:r w:rsidRPr="004B72F2">
        <w:rPr>
          <w:rFonts w:ascii="Times New Roman" w:hAnsi="Times New Roman" w:cs="Times New Roman"/>
        </w:rPr>
        <w:t xml:space="preserve">Хуже всего сформированы навыки понимания как звучащего, так и представленного в печатном виде текста с заданиями на множественность выбора среди компонентов («правда» - «неправда» - «не сказано» и </w:t>
      </w:r>
      <w:proofErr w:type="spellStart"/>
      <w:r w:rsidRPr="004B72F2">
        <w:rPr>
          <w:rFonts w:ascii="Times New Roman" w:hAnsi="Times New Roman" w:cs="Times New Roman"/>
        </w:rPr>
        <w:t>подставление</w:t>
      </w:r>
      <w:proofErr w:type="spellEnd"/>
      <w:r w:rsidRPr="004B72F2">
        <w:rPr>
          <w:rFonts w:ascii="Times New Roman" w:hAnsi="Times New Roman" w:cs="Times New Roman"/>
        </w:rPr>
        <w:t xml:space="preserve"> извлеченных фрагментов с помощью логики, а не только знания лексики и грамматики английского языка)</w:t>
      </w:r>
    </w:p>
    <w:p w14:paraId="2A3D12E0" w14:textId="43D782AD" w:rsidR="00EA2686" w:rsidRPr="004B72F2" w:rsidRDefault="00EA2686" w:rsidP="00DE1113">
      <w:pPr>
        <w:jc w:val="both"/>
        <w:rPr>
          <w:rFonts w:ascii="Times New Roman" w:hAnsi="Times New Roman" w:cs="Times New Roman"/>
          <w:b/>
          <w:bCs/>
        </w:rPr>
      </w:pPr>
      <w:r w:rsidRPr="004B72F2">
        <w:rPr>
          <w:rFonts w:ascii="Times New Roman" w:hAnsi="Times New Roman" w:cs="Times New Roman"/>
          <w:b/>
          <w:bCs/>
        </w:rPr>
        <w:t>Ошибки были допущены в</w:t>
      </w:r>
    </w:p>
    <w:p w14:paraId="3DBCFE24" w14:textId="7FD1CB96" w:rsidR="00DE1113" w:rsidRPr="004B72F2" w:rsidRDefault="00DE1113" w:rsidP="00DE1113">
      <w:pPr>
        <w:jc w:val="both"/>
        <w:rPr>
          <w:rFonts w:ascii="Times New Roman" w:hAnsi="Times New Roman" w:cs="Times New Roman"/>
        </w:rPr>
      </w:pPr>
      <w:r w:rsidRPr="004B72F2">
        <w:rPr>
          <w:rFonts w:ascii="Times New Roman" w:hAnsi="Times New Roman" w:cs="Times New Roman"/>
        </w:rPr>
        <w:t>заданиях, проверяющих тем или иным образом грамматику, лексику, навыки словообразования.</w:t>
      </w:r>
    </w:p>
    <w:p w14:paraId="29FFDA9C" w14:textId="4D830731" w:rsidR="00DE1113" w:rsidRPr="004B72F2" w:rsidRDefault="00DE1113" w:rsidP="00DE1113">
      <w:pPr>
        <w:jc w:val="both"/>
        <w:rPr>
          <w:rFonts w:ascii="Times New Roman" w:hAnsi="Times New Roman" w:cs="Times New Roman"/>
          <w:b/>
          <w:bCs/>
        </w:rPr>
      </w:pPr>
      <w:r w:rsidRPr="004B72F2">
        <w:rPr>
          <w:rFonts w:ascii="Times New Roman" w:hAnsi="Times New Roman" w:cs="Times New Roman"/>
          <w:b/>
          <w:bCs/>
        </w:rPr>
        <w:t>Вывод:</w:t>
      </w:r>
    </w:p>
    <w:p w14:paraId="36B7B692" w14:textId="46D0938B" w:rsidR="00DE1113" w:rsidRPr="004B72F2" w:rsidRDefault="00DE1113" w:rsidP="00DE1113">
      <w:pPr>
        <w:jc w:val="both"/>
        <w:rPr>
          <w:rFonts w:ascii="Times New Roman" w:hAnsi="Times New Roman" w:cs="Times New Roman"/>
        </w:rPr>
      </w:pPr>
      <w:r w:rsidRPr="004B72F2">
        <w:rPr>
          <w:rFonts w:ascii="Times New Roman" w:hAnsi="Times New Roman" w:cs="Times New Roman"/>
        </w:rPr>
        <w:t>Анализируя полученные результаты, можно сказать, что работа по подготовке выпускников к экзамену велась по правильной траектории. С точки зрения языковой подготовки необходимо больше внимания уделять формированию грамматических навыков. Опыт формирования неподготовленной речи необходимо применять в дальнейшем.</w:t>
      </w:r>
    </w:p>
    <w:p w14:paraId="4AB902FA" w14:textId="02F5D58C" w:rsidR="00DE1113" w:rsidRPr="004B72F2" w:rsidRDefault="00DE1113" w:rsidP="00DE1113">
      <w:pPr>
        <w:jc w:val="both"/>
        <w:rPr>
          <w:rFonts w:ascii="Times New Roman" w:hAnsi="Times New Roman" w:cs="Times New Roman"/>
          <w:b/>
          <w:bCs/>
        </w:rPr>
      </w:pPr>
      <w:r w:rsidRPr="004B72F2">
        <w:rPr>
          <w:rFonts w:ascii="Times New Roman" w:hAnsi="Times New Roman" w:cs="Times New Roman"/>
          <w:b/>
          <w:bCs/>
        </w:rPr>
        <w:t>Рекомендации:</w:t>
      </w:r>
    </w:p>
    <w:p w14:paraId="112A7B0B" w14:textId="30CA3A73" w:rsidR="00DE1113" w:rsidRPr="004B72F2" w:rsidRDefault="00DE1113" w:rsidP="00DE1113">
      <w:pPr>
        <w:pStyle w:val="a4"/>
        <w:numPr>
          <w:ilvl w:val="0"/>
          <w:numId w:val="2"/>
        </w:numPr>
        <w:jc w:val="both"/>
        <w:rPr>
          <w:rFonts w:ascii="Times New Roman" w:hAnsi="Times New Roman" w:cs="Times New Roman"/>
        </w:rPr>
      </w:pPr>
      <w:r w:rsidRPr="004B72F2">
        <w:rPr>
          <w:rFonts w:ascii="Times New Roman" w:hAnsi="Times New Roman" w:cs="Times New Roman"/>
        </w:rPr>
        <w:t xml:space="preserve">целесообразно определять учащихся, выбирающих английский язык для сдачи ЕГЭ </w:t>
      </w:r>
    </w:p>
    <w:p w14:paraId="35AD7430" w14:textId="6E705E27" w:rsidR="00DE1113" w:rsidRPr="004B72F2" w:rsidRDefault="00DE1113" w:rsidP="00DE1113">
      <w:pPr>
        <w:jc w:val="both"/>
        <w:rPr>
          <w:rFonts w:ascii="Times New Roman" w:hAnsi="Times New Roman" w:cs="Times New Roman"/>
        </w:rPr>
      </w:pPr>
      <w:r w:rsidRPr="004B72F2">
        <w:rPr>
          <w:rFonts w:ascii="Times New Roman" w:hAnsi="Times New Roman" w:cs="Times New Roman"/>
        </w:rPr>
        <w:t>еще в начале 8-го класса и планомерно готовить их к сдаче экзамена в 11 классе;</w:t>
      </w:r>
    </w:p>
    <w:p w14:paraId="14AFC852" w14:textId="4FB1BD7E" w:rsidR="00DE1113" w:rsidRPr="004B72F2" w:rsidRDefault="00DE1113" w:rsidP="00DE1113">
      <w:pPr>
        <w:pStyle w:val="a4"/>
        <w:numPr>
          <w:ilvl w:val="0"/>
          <w:numId w:val="2"/>
        </w:numPr>
        <w:jc w:val="both"/>
        <w:rPr>
          <w:rFonts w:ascii="Times New Roman" w:hAnsi="Times New Roman" w:cs="Times New Roman"/>
        </w:rPr>
      </w:pPr>
      <w:r w:rsidRPr="004B72F2">
        <w:rPr>
          <w:rFonts w:ascii="Times New Roman" w:hAnsi="Times New Roman" w:cs="Times New Roman"/>
        </w:rPr>
        <w:t xml:space="preserve">в течение 10 и 11 классов проводить пробные экзамены на основе демоверсий </w:t>
      </w:r>
    </w:p>
    <w:p w14:paraId="67D8FA06" w14:textId="78D25FB6" w:rsidR="00DE1113" w:rsidRPr="004B72F2" w:rsidRDefault="00DE1113" w:rsidP="00DE1113">
      <w:pPr>
        <w:jc w:val="both"/>
        <w:rPr>
          <w:rFonts w:ascii="Times New Roman" w:hAnsi="Times New Roman" w:cs="Times New Roman"/>
        </w:rPr>
      </w:pPr>
      <w:r w:rsidRPr="004B72F2">
        <w:rPr>
          <w:rFonts w:ascii="Times New Roman" w:hAnsi="Times New Roman" w:cs="Times New Roman"/>
        </w:rPr>
        <w:t xml:space="preserve">экзаменационных работ и </w:t>
      </w:r>
      <w:proofErr w:type="spellStart"/>
      <w:r w:rsidRPr="004B72F2">
        <w:rPr>
          <w:rFonts w:ascii="Times New Roman" w:hAnsi="Times New Roman" w:cs="Times New Roman"/>
        </w:rPr>
        <w:t>КИМов</w:t>
      </w:r>
      <w:proofErr w:type="spellEnd"/>
      <w:r w:rsidRPr="004B72F2">
        <w:rPr>
          <w:rFonts w:ascii="Times New Roman" w:hAnsi="Times New Roman" w:cs="Times New Roman"/>
        </w:rPr>
        <w:t xml:space="preserve">, представленных на ресурсе </w:t>
      </w:r>
      <w:hyperlink r:id="rId5" w:history="1">
        <w:r w:rsidRPr="004B72F2">
          <w:rPr>
            <w:rStyle w:val="a5"/>
            <w:rFonts w:ascii="Times New Roman" w:hAnsi="Times New Roman" w:cs="Times New Roman"/>
          </w:rPr>
          <w:t>https://еge.sdamgia.ru/или</w:t>
        </w:r>
      </w:hyperlink>
      <w:r w:rsidRPr="004B72F2">
        <w:rPr>
          <w:rFonts w:ascii="Times New Roman" w:hAnsi="Times New Roman" w:cs="Times New Roman"/>
        </w:rPr>
        <w:t xml:space="preserve"> аналогов.</w:t>
      </w:r>
    </w:p>
    <w:p w14:paraId="39AEC8B9" w14:textId="404BC279" w:rsidR="00DE1113" w:rsidRPr="004B72F2" w:rsidRDefault="00DE1113" w:rsidP="00DE1113">
      <w:pPr>
        <w:pStyle w:val="a4"/>
        <w:numPr>
          <w:ilvl w:val="0"/>
          <w:numId w:val="2"/>
        </w:numPr>
        <w:jc w:val="both"/>
        <w:rPr>
          <w:rFonts w:ascii="Times New Roman" w:hAnsi="Times New Roman" w:cs="Times New Roman"/>
        </w:rPr>
      </w:pPr>
      <w:r w:rsidRPr="004B72F2">
        <w:rPr>
          <w:rFonts w:ascii="Times New Roman" w:hAnsi="Times New Roman" w:cs="Times New Roman"/>
        </w:rPr>
        <w:t>необходимо мотивировать учащихся на интерес к данному предмету и способствовать к детальному и глубокому рассмотрению тем, по которым составлен КИМ</w:t>
      </w:r>
      <w:r w:rsidR="00745702" w:rsidRPr="004B72F2">
        <w:rPr>
          <w:rFonts w:ascii="Times New Roman" w:hAnsi="Times New Roman" w:cs="Times New Roman"/>
        </w:rPr>
        <w:t>;</w:t>
      </w:r>
    </w:p>
    <w:p w14:paraId="35707AE4" w14:textId="084D6284" w:rsidR="00745702" w:rsidRPr="004B72F2" w:rsidRDefault="00745702" w:rsidP="00745702">
      <w:pPr>
        <w:pStyle w:val="a4"/>
        <w:numPr>
          <w:ilvl w:val="0"/>
          <w:numId w:val="2"/>
        </w:numPr>
        <w:jc w:val="both"/>
        <w:rPr>
          <w:rFonts w:ascii="Times New Roman" w:hAnsi="Times New Roman" w:cs="Times New Roman"/>
        </w:rPr>
      </w:pPr>
      <w:r w:rsidRPr="004B72F2">
        <w:rPr>
          <w:rFonts w:ascii="Times New Roman" w:hAnsi="Times New Roman" w:cs="Times New Roman"/>
        </w:rPr>
        <w:t>необходимо обращать внимание на методические рекомендации, составляемые ежегодно по итогам каждого экзамена.</w:t>
      </w:r>
    </w:p>
    <w:p w14:paraId="1BC9107C" w14:textId="6806FDDF" w:rsidR="00745702" w:rsidRPr="004B72F2" w:rsidRDefault="00745702" w:rsidP="00745702">
      <w:pPr>
        <w:pStyle w:val="a4"/>
        <w:numPr>
          <w:ilvl w:val="0"/>
          <w:numId w:val="2"/>
        </w:numPr>
        <w:jc w:val="both"/>
        <w:rPr>
          <w:rFonts w:ascii="Times New Roman" w:hAnsi="Times New Roman" w:cs="Times New Roman"/>
        </w:rPr>
      </w:pPr>
      <w:r w:rsidRPr="004B72F2">
        <w:rPr>
          <w:rFonts w:ascii="Times New Roman" w:hAnsi="Times New Roman" w:cs="Times New Roman"/>
        </w:rPr>
        <w:t xml:space="preserve">для достижения положительных результатов на экзамене следует в учебном процессе увеличить долю самостоятельной деятельности обучающихся как на уроке, так и во </w:t>
      </w:r>
      <w:r w:rsidRPr="004B72F2">
        <w:rPr>
          <w:rFonts w:ascii="Times New Roman" w:hAnsi="Times New Roman" w:cs="Times New Roman"/>
        </w:rPr>
        <w:lastRenderedPageBreak/>
        <w:t>внеурочной работе, акцентировать внимание на выполнение заданий с развернутыми ответами;</w:t>
      </w:r>
    </w:p>
    <w:p w14:paraId="6F46405B" w14:textId="4D7CC734" w:rsidR="00745702" w:rsidRPr="004B72F2" w:rsidRDefault="00745702" w:rsidP="00745702">
      <w:pPr>
        <w:pStyle w:val="a4"/>
        <w:numPr>
          <w:ilvl w:val="0"/>
          <w:numId w:val="2"/>
        </w:numPr>
        <w:jc w:val="both"/>
        <w:rPr>
          <w:rFonts w:ascii="Times New Roman" w:hAnsi="Times New Roman" w:cs="Times New Roman"/>
        </w:rPr>
      </w:pPr>
      <w:r w:rsidRPr="004B72F2">
        <w:rPr>
          <w:rFonts w:ascii="Times New Roman" w:hAnsi="Times New Roman" w:cs="Times New Roman"/>
        </w:rPr>
        <w:t xml:space="preserve">для отработки грамматических, словообразовательных и лексических навыков также использовать ресурсы интернет, представленные на </w:t>
      </w:r>
      <w:proofErr w:type="spellStart"/>
      <w:r w:rsidRPr="004B72F2">
        <w:rPr>
          <w:rFonts w:ascii="Times New Roman" w:hAnsi="Times New Roman" w:cs="Times New Roman"/>
          <w:lang w:val="en-US"/>
        </w:rPr>
        <w:t>WordWall</w:t>
      </w:r>
      <w:proofErr w:type="spellEnd"/>
      <w:r w:rsidRPr="004B72F2">
        <w:rPr>
          <w:rFonts w:ascii="Times New Roman" w:hAnsi="Times New Roman" w:cs="Times New Roman"/>
        </w:rPr>
        <w:t xml:space="preserve"> и </w:t>
      </w:r>
      <w:proofErr w:type="spellStart"/>
      <w:r w:rsidRPr="004B72F2">
        <w:rPr>
          <w:rFonts w:ascii="Times New Roman" w:hAnsi="Times New Roman" w:cs="Times New Roman"/>
          <w:lang w:val="en-US"/>
        </w:rPr>
        <w:t>livesheets</w:t>
      </w:r>
      <w:proofErr w:type="spellEnd"/>
      <w:r w:rsidRPr="004B72F2">
        <w:rPr>
          <w:rFonts w:ascii="Times New Roman" w:hAnsi="Times New Roman" w:cs="Times New Roman"/>
        </w:rPr>
        <w:t xml:space="preserve"> для индивидуальных заданий;</w:t>
      </w:r>
    </w:p>
    <w:p w14:paraId="46F2F9B2" w14:textId="18C6F5E9" w:rsidR="00745702" w:rsidRPr="004B72F2" w:rsidRDefault="00745702" w:rsidP="00745702">
      <w:pPr>
        <w:pStyle w:val="a4"/>
        <w:numPr>
          <w:ilvl w:val="0"/>
          <w:numId w:val="2"/>
        </w:numPr>
        <w:jc w:val="both"/>
        <w:rPr>
          <w:rFonts w:ascii="Times New Roman" w:hAnsi="Times New Roman" w:cs="Times New Roman"/>
        </w:rPr>
      </w:pPr>
      <w:r w:rsidRPr="004B72F2">
        <w:rPr>
          <w:rFonts w:ascii="Times New Roman" w:hAnsi="Times New Roman" w:cs="Times New Roman"/>
        </w:rPr>
        <w:t xml:space="preserve">использовать опыт взаимопроверки </w:t>
      </w:r>
      <w:proofErr w:type="gramStart"/>
      <w:r w:rsidRPr="004B72F2">
        <w:rPr>
          <w:rFonts w:ascii="Times New Roman" w:hAnsi="Times New Roman" w:cs="Times New Roman"/>
        </w:rPr>
        <w:t>заданий  выпускниками</w:t>
      </w:r>
      <w:proofErr w:type="gramEnd"/>
      <w:r w:rsidRPr="004B72F2">
        <w:rPr>
          <w:rFonts w:ascii="Times New Roman" w:hAnsi="Times New Roman" w:cs="Times New Roman"/>
        </w:rPr>
        <w:t>, так как он формирует внимание к деталям, которые необходимо учитывать в собственном ответе.</w:t>
      </w:r>
    </w:p>
    <w:p w14:paraId="23D4B1A1" w14:textId="5D77BABC" w:rsidR="00745702" w:rsidRPr="004B72F2" w:rsidRDefault="00745702" w:rsidP="00745702">
      <w:pPr>
        <w:jc w:val="both"/>
        <w:rPr>
          <w:rFonts w:ascii="Times New Roman" w:hAnsi="Times New Roman" w:cs="Times New Roman"/>
        </w:rPr>
      </w:pPr>
      <w:r w:rsidRPr="004B72F2">
        <w:rPr>
          <w:rFonts w:ascii="Times New Roman" w:hAnsi="Times New Roman" w:cs="Times New Roman"/>
        </w:rPr>
        <w:t xml:space="preserve">06 сентября 2023г.                                  </w:t>
      </w:r>
      <w:proofErr w:type="spellStart"/>
      <w:r w:rsidRPr="004B72F2">
        <w:rPr>
          <w:rFonts w:ascii="Times New Roman" w:hAnsi="Times New Roman" w:cs="Times New Roman"/>
        </w:rPr>
        <w:t>Сивкова</w:t>
      </w:r>
      <w:proofErr w:type="spellEnd"/>
      <w:r w:rsidRPr="004B72F2">
        <w:rPr>
          <w:rFonts w:ascii="Times New Roman" w:hAnsi="Times New Roman" w:cs="Times New Roman"/>
        </w:rPr>
        <w:t xml:space="preserve"> С.А.</w:t>
      </w:r>
    </w:p>
    <w:sectPr w:rsidR="00745702" w:rsidRPr="004B72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60270"/>
    <w:multiLevelType w:val="hybridMultilevel"/>
    <w:tmpl w:val="66ECC8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6B16464"/>
    <w:multiLevelType w:val="hybridMultilevel"/>
    <w:tmpl w:val="02AE0D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656"/>
    <w:rsid w:val="00100443"/>
    <w:rsid w:val="001140EE"/>
    <w:rsid w:val="00167963"/>
    <w:rsid w:val="0018099F"/>
    <w:rsid w:val="001B6525"/>
    <w:rsid w:val="00266742"/>
    <w:rsid w:val="003156B4"/>
    <w:rsid w:val="00334B35"/>
    <w:rsid w:val="00354C99"/>
    <w:rsid w:val="00363530"/>
    <w:rsid w:val="00371647"/>
    <w:rsid w:val="00387D33"/>
    <w:rsid w:val="003B0F13"/>
    <w:rsid w:val="003C0411"/>
    <w:rsid w:val="00420555"/>
    <w:rsid w:val="004B72F2"/>
    <w:rsid w:val="004D3964"/>
    <w:rsid w:val="004F72C4"/>
    <w:rsid w:val="00550436"/>
    <w:rsid w:val="00560D3E"/>
    <w:rsid w:val="005C513E"/>
    <w:rsid w:val="00641864"/>
    <w:rsid w:val="006E1CCF"/>
    <w:rsid w:val="00745702"/>
    <w:rsid w:val="00777D83"/>
    <w:rsid w:val="00785A4C"/>
    <w:rsid w:val="00786E38"/>
    <w:rsid w:val="007B2E21"/>
    <w:rsid w:val="007F0525"/>
    <w:rsid w:val="00842656"/>
    <w:rsid w:val="00880972"/>
    <w:rsid w:val="00913D4C"/>
    <w:rsid w:val="00963C50"/>
    <w:rsid w:val="009841A8"/>
    <w:rsid w:val="009E0C97"/>
    <w:rsid w:val="00A249C8"/>
    <w:rsid w:val="00A605CC"/>
    <w:rsid w:val="00A6502E"/>
    <w:rsid w:val="00A66809"/>
    <w:rsid w:val="00A91A83"/>
    <w:rsid w:val="00A96114"/>
    <w:rsid w:val="00AF52B4"/>
    <w:rsid w:val="00B21495"/>
    <w:rsid w:val="00B41BF4"/>
    <w:rsid w:val="00BB5C38"/>
    <w:rsid w:val="00BC09F4"/>
    <w:rsid w:val="00BE33B6"/>
    <w:rsid w:val="00C11D0B"/>
    <w:rsid w:val="00C576E0"/>
    <w:rsid w:val="00CB4943"/>
    <w:rsid w:val="00D32CEA"/>
    <w:rsid w:val="00DB5B73"/>
    <w:rsid w:val="00DC00AA"/>
    <w:rsid w:val="00DE1113"/>
    <w:rsid w:val="00DE2FD6"/>
    <w:rsid w:val="00DF180E"/>
    <w:rsid w:val="00E12C40"/>
    <w:rsid w:val="00E15E8C"/>
    <w:rsid w:val="00E55607"/>
    <w:rsid w:val="00EA2686"/>
    <w:rsid w:val="00EC02DE"/>
    <w:rsid w:val="00F505BA"/>
    <w:rsid w:val="00FB4E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503FF"/>
  <w15:docId w15:val="{97BD0ADF-E13A-4DFD-96DC-0AED3DF18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60D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A2686"/>
    <w:pPr>
      <w:ind w:left="720"/>
      <w:contextualSpacing/>
    </w:pPr>
  </w:style>
  <w:style w:type="character" w:styleId="a5">
    <w:name w:val="Hyperlink"/>
    <w:basedOn w:val="a0"/>
    <w:uiPriority w:val="99"/>
    <w:unhideWhenUsed/>
    <w:rsid w:val="00DE1113"/>
    <w:rPr>
      <w:color w:val="0000FF" w:themeColor="hyperlink"/>
      <w:u w:val="single"/>
    </w:rPr>
  </w:style>
  <w:style w:type="character" w:customStyle="1" w:styleId="UnresolvedMention">
    <w:name w:val="Unresolved Mention"/>
    <w:basedOn w:val="a0"/>
    <w:uiPriority w:val="99"/>
    <w:semiHidden/>
    <w:unhideWhenUsed/>
    <w:rsid w:val="00DE11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1077;ge.sdamgia.ru/&#1080;&#1083;&#108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5</Pages>
  <Words>1369</Words>
  <Characters>7809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Школа_2</cp:lastModifiedBy>
  <cp:revision>6</cp:revision>
  <dcterms:created xsi:type="dcterms:W3CDTF">2023-09-07T08:52:00Z</dcterms:created>
  <dcterms:modified xsi:type="dcterms:W3CDTF">2023-09-27T13:22:00Z</dcterms:modified>
</cp:coreProperties>
</file>